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3985" w:rsidRPr="000C3985" w:rsidRDefault="000C3985" w:rsidP="000C3985">
      <w:pPr>
        <w:tabs>
          <w:tab w:val="left" w:pos="709"/>
        </w:tabs>
        <w:spacing w:after="0" w:line="240" w:lineRule="auto"/>
        <w:ind w:right="-2" w:firstLine="567"/>
        <w:jc w:val="both"/>
        <w:rPr>
          <w:rFonts w:ascii="Times New Roman" w:eastAsia="Sylfaen" w:hAnsi="Times New Roman" w:cs="Sylfaen"/>
          <w:color w:val="000000"/>
          <w:szCs w:val="23"/>
          <w:shd w:val="clear" w:color="auto" w:fill="FFFFFF"/>
        </w:rPr>
      </w:pPr>
      <w:r>
        <w:rPr>
          <w:rFonts w:ascii="Times New Roman" w:eastAsia="Sylfaen" w:hAnsi="Times New Roman" w:cs="Sylfaen"/>
          <w:color w:val="000000"/>
          <w:szCs w:val="23"/>
          <w:shd w:val="clear" w:color="auto" w:fill="FFFFFF"/>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631.25pt" o:ole="">
            <v:imagedata r:id="rId9" o:title=""/>
          </v:shape>
          <o:OLEObject Type="Embed" ProgID="AcroExch.Document.DC" ShapeID="_x0000_i1025" DrawAspect="Content" ObjectID="_1617005740" r:id="rId10"/>
        </w:object>
      </w:r>
    </w:p>
    <w:p w:rsidR="000C3985" w:rsidRDefault="000C3985" w:rsidP="000C3985">
      <w:pPr>
        <w:tabs>
          <w:tab w:val="left" w:pos="709"/>
        </w:tabs>
        <w:spacing w:after="0" w:line="240" w:lineRule="auto"/>
        <w:ind w:right="-2" w:firstLine="567"/>
        <w:jc w:val="both"/>
        <w:rPr>
          <w:rFonts w:ascii="Times New Roman" w:eastAsia="Sylfaen" w:hAnsi="Times New Roman" w:cs="Sylfaen"/>
          <w:b/>
          <w:color w:val="000000"/>
          <w:sz w:val="28"/>
          <w:szCs w:val="28"/>
          <w:shd w:val="clear" w:color="auto" w:fill="FFFFFF"/>
        </w:rPr>
      </w:pPr>
    </w:p>
    <w:p w:rsidR="000C3985" w:rsidRDefault="000C3985" w:rsidP="000C3985">
      <w:pPr>
        <w:tabs>
          <w:tab w:val="left" w:pos="709"/>
        </w:tabs>
        <w:spacing w:after="0" w:line="240" w:lineRule="auto"/>
        <w:ind w:right="-2" w:firstLine="567"/>
        <w:jc w:val="both"/>
        <w:rPr>
          <w:rFonts w:ascii="Times New Roman" w:eastAsia="Sylfaen" w:hAnsi="Times New Roman" w:cs="Sylfaen"/>
          <w:b/>
          <w:color w:val="000000"/>
          <w:sz w:val="28"/>
          <w:szCs w:val="28"/>
          <w:shd w:val="clear" w:color="auto" w:fill="FFFFFF"/>
        </w:rPr>
      </w:pPr>
    </w:p>
    <w:p w:rsidR="000C3985" w:rsidRDefault="000C3985" w:rsidP="000C3985">
      <w:pPr>
        <w:tabs>
          <w:tab w:val="left" w:pos="709"/>
        </w:tabs>
        <w:spacing w:after="0" w:line="240" w:lineRule="auto"/>
        <w:ind w:right="-2" w:firstLine="567"/>
        <w:jc w:val="both"/>
        <w:rPr>
          <w:rFonts w:ascii="Times New Roman" w:eastAsia="Sylfaen" w:hAnsi="Times New Roman" w:cs="Sylfaen"/>
          <w:b/>
          <w:color w:val="000000"/>
          <w:sz w:val="28"/>
          <w:szCs w:val="28"/>
          <w:shd w:val="clear" w:color="auto" w:fill="FFFFFF"/>
        </w:rPr>
      </w:pPr>
    </w:p>
    <w:p w:rsidR="000C3985" w:rsidRDefault="000C3985" w:rsidP="000C3985">
      <w:pPr>
        <w:tabs>
          <w:tab w:val="left" w:pos="709"/>
        </w:tabs>
        <w:spacing w:after="0" w:line="240" w:lineRule="auto"/>
        <w:ind w:right="-2" w:firstLine="567"/>
        <w:jc w:val="both"/>
        <w:rPr>
          <w:rFonts w:ascii="Times New Roman" w:eastAsia="Sylfaen" w:hAnsi="Times New Roman" w:cs="Sylfaen"/>
          <w:b/>
          <w:color w:val="000000"/>
          <w:sz w:val="28"/>
          <w:szCs w:val="28"/>
          <w:shd w:val="clear" w:color="auto" w:fill="FFFFFF"/>
        </w:rPr>
      </w:pPr>
    </w:p>
    <w:p w:rsidR="000C3985" w:rsidRDefault="000C3985" w:rsidP="000C3985">
      <w:pPr>
        <w:tabs>
          <w:tab w:val="left" w:pos="709"/>
        </w:tabs>
        <w:spacing w:after="0" w:line="240" w:lineRule="auto"/>
        <w:ind w:right="-2" w:firstLine="567"/>
        <w:jc w:val="both"/>
        <w:rPr>
          <w:rFonts w:ascii="Times New Roman" w:eastAsia="Sylfaen" w:hAnsi="Times New Roman" w:cs="Sylfaen"/>
          <w:b/>
          <w:color w:val="000000"/>
          <w:sz w:val="28"/>
          <w:szCs w:val="28"/>
          <w:shd w:val="clear" w:color="auto" w:fill="FFFFFF"/>
        </w:rPr>
      </w:pPr>
    </w:p>
    <w:p w:rsidR="000C3985" w:rsidRDefault="000C3985" w:rsidP="000C3985">
      <w:pPr>
        <w:tabs>
          <w:tab w:val="left" w:pos="709"/>
        </w:tabs>
        <w:spacing w:after="0" w:line="240" w:lineRule="auto"/>
        <w:ind w:right="-2" w:firstLine="567"/>
        <w:jc w:val="both"/>
        <w:rPr>
          <w:rFonts w:ascii="Times New Roman" w:eastAsia="Sylfaen" w:hAnsi="Times New Roman" w:cs="Sylfaen"/>
          <w:b/>
          <w:color w:val="000000"/>
          <w:sz w:val="28"/>
          <w:szCs w:val="28"/>
          <w:shd w:val="clear" w:color="auto" w:fill="FFFFFF"/>
        </w:rPr>
      </w:pPr>
    </w:p>
    <w:p w:rsidR="000C3985" w:rsidRDefault="000C3985" w:rsidP="000C3985">
      <w:pPr>
        <w:tabs>
          <w:tab w:val="left" w:pos="709"/>
        </w:tabs>
        <w:spacing w:after="0" w:line="240" w:lineRule="auto"/>
        <w:ind w:right="-2" w:firstLine="567"/>
        <w:jc w:val="both"/>
        <w:rPr>
          <w:rFonts w:ascii="Times New Roman" w:eastAsia="Sylfaen" w:hAnsi="Times New Roman" w:cs="Sylfaen"/>
          <w:b/>
          <w:color w:val="000000"/>
          <w:sz w:val="28"/>
          <w:szCs w:val="28"/>
          <w:shd w:val="clear" w:color="auto" w:fill="FFFFFF"/>
        </w:rPr>
      </w:pPr>
    </w:p>
    <w:p w:rsidR="000C3985" w:rsidRPr="000C3985" w:rsidRDefault="000C3985" w:rsidP="000C3985">
      <w:pPr>
        <w:tabs>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shd w:val="clear" w:color="auto" w:fill="FFFFFF"/>
        </w:rPr>
      </w:pPr>
      <w:bookmarkStart w:id="0" w:name="_GoBack"/>
      <w:bookmarkEnd w:id="0"/>
      <w:r w:rsidRPr="000C3985">
        <w:rPr>
          <w:rFonts w:ascii="Times New Roman" w:eastAsia="Sylfaen" w:hAnsi="Times New Roman" w:cs="Sylfaen"/>
          <w:color w:val="000000"/>
          <w:szCs w:val="23"/>
          <w:shd w:val="clear" w:color="auto" w:fill="FFFFFF"/>
        </w:rPr>
        <w:lastRenderedPageBreak/>
        <w:t xml:space="preserve">Лица в возрасте до 18 лет принимаются на работу только после предварительного обязательного медицинского осмотра (обследования). При заключении трудового контракта впервые трудовая книжка и страховое свидетельство государственного пенсионного страхования оформляются работодателем. </w:t>
      </w:r>
    </w:p>
    <w:p w:rsidR="000C3985" w:rsidRPr="000C3985" w:rsidRDefault="000C3985" w:rsidP="000C3985">
      <w:pPr>
        <w:tabs>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При заключении с работником трудового контракта в нем по соглашению сторон может быть предусмотрено условие об испытании работника в целях проверки его соответствия поручаемой работе. Отсутствие в трудовом контракте условия об испытании означает, что работник принят на работу без испытания.</w:t>
      </w:r>
    </w:p>
    <w:p w:rsidR="000C3985" w:rsidRPr="000C3985" w:rsidRDefault="000C3985" w:rsidP="000C3985">
      <w:pPr>
        <w:widowControl w:val="0"/>
        <w:numPr>
          <w:ilvl w:val="0"/>
          <w:numId w:val="5"/>
        </w:numPr>
        <w:tabs>
          <w:tab w:val="left" w:pos="438"/>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Трудовой контракт заключается в письменной форме на неопределенный или определенный срок. Документ составляется в двух экземплярах, каждый из которых подписывается сторонами. Один экземпляр трудового контракта передается работнику, другой хранится у работодателя. Получение работником экземпляра трудового контракта должно подтверждаться подписью работника на экземпляре трудового контракта, хранящемся у работодателя.</w:t>
      </w:r>
    </w:p>
    <w:p w:rsidR="000C3985" w:rsidRPr="000C3985" w:rsidRDefault="000C3985" w:rsidP="000C3985">
      <w:pPr>
        <w:widowControl w:val="0"/>
        <w:numPr>
          <w:ilvl w:val="0"/>
          <w:numId w:val="5"/>
        </w:numPr>
        <w:tabs>
          <w:tab w:val="left" w:pos="438"/>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Прием на работу оформляется приказом, который объявляется работнику под роспись в трехдневный срок со дня фактического начала работы.</w:t>
      </w:r>
    </w:p>
    <w:p w:rsidR="000C3985" w:rsidRPr="000C3985" w:rsidRDefault="000C3985" w:rsidP="000C3985">
      <w:pPr>
        <w:widowControl w:val="0"/>
        <w:numPr>
          <w:ilvl w:val="0"/>
          <w:numId w:val="5"/>
        </w:numPr>
        <w:tabs>
          <w:tab w:val="left" w:pos="433"/>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Трудовой контракт, не оформленный в письменной форме, считается заключенным, если работник приступил к работе с </w:t>
      </w:r>
      <w:proofErr w:type="gramStart"/>
      <w:r w:rsidRPr="000C3985">
        <w:rPr>
          <w:rFonts w:ascii="Times New Roman" w:eastAsia="Sylfaen" w:hAnsi="Times New Roman" w:cs="Sylfaen"/>
          <w:color w:val="000000"/>
          <w:szCs w:val="23"/>
          <w:shd w:val="clear" w:color="auto" w:fill="FFFFFF"/>
        </w:rPr>
        <w:t>ведома</w:t>
      </w:r>
      <w:proofErr w:type="gramEnd"/>
      <w:r w:rsidRPr="000C3985">
        <w:rPr>
          <w:rFonts w:ascii="Times New Roman" w:eastAsia="Sylfaen" w:hAnsi="Times New Roman" w:cs="Sylfaen"/>
          <w:color w:val="000000"/>
          <w:szCs w:val="23"/>
          <w:shd w:val="clear" w:color="auto" w:fill="FFFFFF"/>
        </w:rPr>
        <w:t xml:space="preserve"> или по поручению директора учреждения. В данном случае письменное оформление трудового контракта должно быть произведено не позднее трех рабочих дней со дня фактического допущения работника к работе.</w:t>
      </w:r>
    </w:p>
    <w:p w:rsidR="000C3985" w:rsidRPr="000C3985" w:rsidRDefault="000C3985" w:rsidP="000C3985">
      <w:pPr>
        <w:widowControl w:val="0"/>
        <w:numPr>
          <w:ilvl w:val="0"/>
          <w:numId w:val="5"/>
        </w:numPr>
        <w:tabs>
          <w:tab w:val="left" w:pos="433"/>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Изменение определенных сторонами условий трудового контракта производится по соглашению между работником и работодателем, за исключением случаев, предусмотренных Трудовым кодексом Российской Федерации. Соглашение об изменении определенных сторонами условий трудового контракта заключается в письменной форме.</w:t>
      </w:r>
    </w:p>
    <w:p w:rsidR="000C3985" w:rsidRPr="000C3985" w:rsidRDefault="000C3985" w:rsidP="000C3985">
      <w:pPr>
        <w:widowControl w:val="0"/>
        <w:numPr>
          <w:ilvl w:val="0"/>
          <w:numId w:val="5"/>
        </w:numPr>
        <w:tabs>
          <w:tab w:val="left" w:pos="438"/>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При приеме работника на работу или переводе его в установленном порядке на другую работу знакомят с поручаемой работой, условиями и оплатой труда, разъясняют его права и обязанности.</w:t>
      </w:r>
    </w:p>
    <w:p w:rsidR="000C3985" w:rsidRPr="000C3985" w:rsidRDefault="000C3985" w:rsidP="000C3985">
      <w:pPr>
        <w:widowControl w:val="0"/>
        <w:numPr>
          <w:ilvl w:val="0"/>
          <w:numId w:val="5"/>
        </w:numPr>
        <w:tabs>
          <w:tab w:val="left" w:pos="438"/>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При приеме на работу, переводе на другую работу, в других, установленных трудовым законодательством случаях, а также в случае возникновения необходимости специалист по охране труда учреждения знакомит всех работников с требованиями охраны труда.</w:t>
      </w:r>
    </w:p>
    <w:p w:rsidR="000C3985" w:rsidRPr="000C3985" w:rsidRDefault="000C3985" w:rsidP="000C3985">
      <w:pPr>
        <w:tabs>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Инструктаж по технике безопасности на рабочем месте каждого работника проводит специалист по охране труда, с занесением результатов в Журнал инструктажа по технике безопасности на рабочем месте работников учреждения.</w:t>
      </w:r>
    </w:p>
    <w:p w:rsidR="000C3985" w:rsidRPr="000C3985" w:rsidRDefault="000C3985" w:rsidP="000C3985">
      <w:pPr>
        <w:tabs>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При выполнении своих трудовых обязанностей работник должен соблюдать соответствующую Инструкцию по технике безопасности.</w:t>
      </w:r>
    </w:p>
    <w:p w:rsidR="000C3985" w:rsidRPr="000C3985" w:rsidRDefault="000C3985" w:rsidP="000C3985">
      <w:pPr>
        <w:widowControl w:val="0"/>
        <w:numPr>
          <w:ilvl w:val="0"/>
          <w:numId w:val="5"/>
        </w:numPr>
        <w:tabs>
          <w:tab w:val="left" w:pos="433"/>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Работодатель обязан отстранить от работы (не допускать к работе) работника:</w:t>
      </w:r>
    </w:p>
    <w:p w:rsidR="000C3985" w:rsidRPr="000C3985" w:rsidRDefault="000C3985" w:rsidP="000C3985">
      <w:pPr>
        <w:widowControl w:val="0"/>
        <w:numPr>
          <w:ilvl w:val="0"/>
          <w:numId w:val="6"/>
        </w:numPr>
        <w:tabs>
          <w:tab w:val="left" w:pos="164"/>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появившегося на работе в состоянии алкогольного, наркотического или иного токсического опьянения;</w:t>
      </w:r>
    </w:p>
    <w:p w:rsidR="000C3985" w:rsidRPr="000C3985" w:rsidRDefault="000C3985" w:rsidP="000C3985">
      <w:pPr>
        <w:widowControl w:val="0"/>
        <w:numPr>
          <w:ilvl w:val="0"/>
          <w:numId w:val="6"/>
        </w:numPr>
        <w:tabs>
          <w:tab w:val="left" w:pos="154"/>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не прошедшего в установленном порядке обучение и проверку знаний и навыков в области охраны труда;</w:t>
      </w:r>
    </w:p>
    <w:p w:rsidR="000C3985" w:rsidRPr="000C3985" w:rsidRDefault="000C3985" w:rsidP="000C3985">
      <w:pPr>
        <w:widowControl w:val="0"/>
        <w:numPr>
          <w:ilvl w:val="0"/>
          <w:numId w:val="6"/>
        </w:numPr>
        <w:tabs>
          <w:tab w:val="left" w:pos="159"/>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Трудовым кодексом РФ, другими федеральными законами и иными нормативными правовыми актами Российской Федерации;</w:t>
      </w:r>
    </w:p>
    <w:p w:rsidR="000C3985" w:rsidRPr="000C3985" w:rsidRDefault="000C3985" w:rsidP="000C3985">
      <w:pPr>
        <w:widowControl w:val="0"/>
        <w:numPr>
          <w:ilvl w:val="0"/>
          <w:numId w:val="6"/>
        </w:numPr>
        <w:tabs>
          <w:tab w:val="left" w:pos="159"/>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контрактом;</w:t>
      </w:r>
    </w:p>
    <w:p w:rsidR="000C3985" w:rsidRPr="000C3985" w:rsidRDefault="000C3985" w:rsidP="000C3985">
      <w:pPr>
        <w:tabs>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Работник отстраняется на весь период времени до устранения обстоятельств, явившихся основанием для отстранения от работы или недопущения к работе.</w:t>
      </w:r>
    </w:p>
    <w:p w:rsidR="000C3985" w:rsidRPr="000C3985" w:rsidRDefault="000C3985" w:rsidP="000C3985">
      <w:pPr>
        <w:widowControl w:val="0"/>
        <w:numPr>
          <w:ilvl w:val="0"/>
          <w:numId w:val="5"/>
        </w:numPr>
        <w:tabs>
          <w:tab w:val="left" w:pos="553"/>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Прекращение трудового контракта может иметь место только по основаниям, предусмотренным трудовым законодательством.</w:t>
      </w:r>
    </w:p>
    <w:p w:rsidR="000C3985" w:rsidRPr="000C3985" w:rsidRDefault="000C3985" w:rsidP="000C3985">
      <w:pPr>
        <w:widowControl w:val="0"/>
        <w:numPr>
          <w:ilvl w:val="0"/>
          <w:numId w:val="5"/>
        </w:numPr>
        <w:tabs>
          <w:tab w:val="left" w:pos="543"/>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Трудовой контракт </w:t>
      </w:r>
      <w:proofErr w:type="gramStart"/>
      <w:r w:rsidRPr="000C3985">
        <w:rPr>
          <w:rFonts w:ascii="Times New Roman" w:eastAsia="Sylfaen" w:hAnsi="Times New Roman" w:cs="Sylfaen"/>
          <w:color w:val="000000"/>
          <w:szCs w:val="23"/>
          <w:shd w:val="clear" w:color="auto" w:fill="FFFFFF"/>
        </w:rPr>
        <w:t>может быть в любое время расторгнут</w:t>
      </w:r>
      <w:proofErr w:type="gramEnd"/>
      <w:r w:rsidRPr="000C3985">
        <w:rPr>
          <w:rFonts w:ascii="Times New Roman" w:eastAsia="Sylfaen" w:hAnsi="Times New Roman" w:cs="Sylfaen"/>
          <w:color w:val="000000"/>
          <w:szCs w:val="23"/>
          <w:shd w:val="clear" w:color="auto" w:fill="FFFFFF"/>
        </w:rPr>
        <w:t xml:space="preserve"> по соглашению сторон трудового договора.</w:t>
      </w:r>
    </w:p>
    <w:p w:rsidR="000C3985" w:rsidRPr="000C3985" w:rsidRDefault="000C3985" w:rsidP="000C3985">
      <w:pPr>
        <w:widowControl w:val="0"/>
        <w:numPr>
          <w:ilvl w:val="0"/>
          <w:numId w:val="5"/>
        </w:numPr>
        <w:tabs>
          <w:tab w:val="left" w:pos="553"/>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Работник имеет право расторгнуть трудовой контракт, письменно предупредив об этом работодателя не </w:t>
      </w:r>
      <w:proofErr w:type="gramStart"/>
      <w:r w:rsidRPr="000C3985">
        <w:rPr>
          <w:rFonts w:ascii="Times New Roman" w:eastAsia="Sylfaen" w:hAnsi="Times New Roman" w:cs="Sylfaen"/>
          <w:color w:val="000000"/>
          <w:szCs w:val="23"/>
          <w:shd w:val="clear" w:color="auto" w:fill="FFFFFF"/>
        </w:rPr>
        <w:t>позднее</w:t>
      </w:r>
      <w:proofErr w:type="gramEnd"/>
      <w:r w:rsidRPr="000C3985">
        <w:rPr>
          <w:rFonts w:ascii="Times New Roman" w:eastAsia="Sylfaen" w:hAnsi="Times New Roman" w:cs="Sylfaen"/>
          <w:color w:val="000000"/>
          <w:szCs w:val="23"/>
          <w:shd w:val="clear" w:color="auto" w:fill="FFFFFF"/>
        </w:rPr>
        <w:t xml:space="preserve"> чем за две недели, если иной срок не установлен Трудовым кодексом Российской Федерации или иным федеральным законом. По истечении срока предупреждения об увольнении работник вправе прекратить работу.</w:t>
      </w:r>
    </w:p>
    <w:p w:rsidR="000C3985" w:rsidRPr="000C3985" w:rsidRDefault="000C3985" w:rsidP="000C3985">
      <w:pPr>
        <w:tabs>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По договоренности между сторонами трудовой </w:t>
      </w:r>
      <w:proofErr w:type="gramStart"/>
      <w:r w:rsidRPr="000C3985">
        <w:rPr>
          <w:rFonts w:ascii="Times New Roman" w:eastAsia="Sylfaen" w:hAnsi="Times New Roman" w:cs="Sylfaen"/>
          <w:color w:val="000000"/>
          <w:szCs w:val="23"/>
          <w:shd w:val="clear" w:color="auto" w:fill="FFFFFF"/>
        </w:rPr>
        <w:t>контракт</w:t>
      </w:r>
      <w:proofErr w:type="gramEnd"/>
      <w:r w:rsidRPr="000C3985">
        <w:rPr>
          <w:rFonts w:ascii="Times New Roman" w:eastAsia="Sylfaen" w:hAnsi="Times New Roman" w:cs="Sylfaen"/>
          <w:color w:val="000000"/>
          <w:szCs w:val="23"/>
          <w:shd w:val="clear" w:color="auto" w:fill="FFFFFF"/>
        </w:rPr>
        <w:t xml:space="preserve"> может быть расторгнут в срок, о котором просит работник.</w:t>
      </w:r>
    </w:p>
    <w:p w:rsidR="000C3985" w:rsidRPr="000C3985" w:rsidRDefault="000C3985" w:rsidP="000C3985">
      <w:pPr>
        <w:widowControl w:val="0"/>
        <w:numPr>
          <w:ilvl w:val="0"/>
          <w:numId w:val="7"/>
        </w:numPr>
        <w:tabs>
          <w:tab w:val="left" w:pos="553"/>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Срочные трудовые контракты с работниками прекращаются с соблюдением правил, </w:t>
      </w:r>
      <w:r w:rsidRPr="000C3985">
        <w:rPr>
          <w:rFonts w:ascii="Times New Roman" w:eastAsia="Sylfaen" w:hAnsi="Times New Roman" w:cs="Sylfaen"/>
          <w:color w:val="000000"/>
          <w:szCs w:val="23"/>
          <w:shd w:val="clear" w:color="auto" w:fill="FFFFFF"/>
        </w:rPr>
        <w:lastRenderedPageBreak/>
        <w:t>установленных статьей 79 Трудового кодекса Российской Федерации.</w:t>
      </w:r>
    </w:p>
    <w:p w:rsidR="000C3985" w:rsidRPr="000C3985" w:rsidRDefault="000C3985" w:rsidP="000C3985">
      <w:pPr>
        <w:widowControl w:val="0"/>
        <w:numPr>
          <w:ilvl w:val="0"/>
          <w:numId w:val="7"/>
        </w:numPr>
        <w:tabs>
          <w:tab w:val="left" w:pos="548"/>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Расторжение трудового контракта по инициативе работодателя производится по основаниям, предусмотренным статьей 81 Трудового кодекса Российской Федерации. Не допускается увольнение работника по инициативе работодателя (за исключением случая ликвидации учреждения) в период его временной нетрудоспособности и в период пребывания в отпуске.</w:t>
      </w:r>
    </w:p>
    <w:p w:rsidR="000C3985" w:rsidRPr="000C3985" w:rsidRDefault="000C3985" w:rsidP="000C3985">
      <w:pPr>
        <w:widowControl w:val="0"/>
        <w:numPr>
          <w:ilvl w:val="0"/>
          <w:numId w:val="7"/>
        </w:numPr>
        <w:tabs>
          <w:tab w:val="left" w:pos="553"/>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Прекращение трудового контракта оформляется приказом, подписываемым директором учреждения или лицом, им уполномоченным. С данным приказом работник знакомится под роспись.</w:t>
      </w:r>
    </w:p>
    <w:p w:rsidR="000C3985" w:rsidRPr="000C3985" w:rsidRDefault="000C3985" w:rsidP="000C3985">
      <w:pPr>
        <w:widowControl w:val="0"/>
        <w:numPr>
          <w:ilvl w:val="0"/>
          <w:numId w:val="7"/>
        </w:numPr>
        <w:tabs>
          <w:tab w:val="left" w:pos="548"/>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Днем прекращения трудового контракта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p>
    <w:p w:rsidR="000C3985" w:rsidRPr="000C3985" w:rsidRDefault="000C3985" w:rsidP="000C3985">
      <w:pPr>
        <w:tabs>
          <w:tab w:val="left" w:pos="709"/>
          <w:tab w:val="left" w:pos="851"/>
          <w:tab w:val="left" w:pos="993"/>
          <w:tab w:val="left" w:pos="1134"/>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В день прекращения трудового контракта специалист отдела кадров организации выдает работнику трудовую книжку, а также по письменному заявлению работника заверенные надлежащим образом копии документов, связанных с работой. В этот же день финансовый отдел учреждения производит с работником окончательный расчет. Записи в трудовую книжку об основании и причине прекращения трудового договора производятся в точном соответствии с формулировками Трудового кодекса Российской Федерации или иного федерального закона и со ссылкой на соответствующую статью, часть статьи, пункт статьи данных документов.</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shd w:val="clear" w:color="auto" w:fill="FFFFFF"/>
        </w:rPr>
      </w:pP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b/>
          <w:color w:val="000000"/>
          <w:szCs w:val="23"/>
        </w:rPr>
      </w:pPr>
      <w:r w:rsidRPr="000C3985">
        <w:rPr>
          <w:rFonts w:ascii="Times New Roman" w:eastAsia="Sylfaen" w:hAnsi="Times New Roman" w:cs="Sylfaen"/>
          <w:b/>
          <w:color w:val="000000"/>
          <w:szCs w:val="23"/>
          <w:shd w:val="clear" w:color="auto" w:fill="FFFFFF"/>
        </w:rPr>
        <w:t>3. ОСНОВНЫЕ ПРАВА, ОБЯЗАННОСТИ И ОТВЕТСТВЕННОСТЬ РАБОТНИКОВ</w:t>
      </w:r>
    </w:p>
    <w:p w:rsidR="000C3985" w:rsidRPr="000C3985" w:rsidRDefault="000C3985" w:rsidP="000C3985">
      <w:pPr>
        <w:widowControl w:val="0"/>
        <w:numPr>
          <w:ilvl w:val="0"/>
          <w:numId w:val="8"/>
        </w:numPr>
        <w:tabs>
          <w:tab w:val="left" w:pos="709"/>
          <w:tab w:val="left" w:pos="993"/>
          <w:tab w:val="left" w:pos="107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Работник имеет право </w:t>
      </w:r>
      <w:proofErr w:type="gramStart"/>
      <w:r w:rsidRPr="000C3985">
        <w:rPr>
          <w:rFonts w:ascii="Times New Roman" w:eastAsia="Sylfaen" w:hAnsi="Times New Roman" w:cs="Sylfaen"/>
          <w:color w:val="000000"/>
          <w:szCs w:val="23"/>
          <w:shd w:val="clear" w:color="auto" w:fill="FFFFFF"/>
        </w:rPr>
        <w:t>на</w:t>
      </w:r>
      <w:proofErr w:type="gramEnd"/>
      <w:r w:rsidRPr="000C3985">
        <w:rPr>
          <w:rFonts w:ascii="Times New Roman" w:eastAsia="Sylfaen" w:hAnsi="Times New Roman" w:cs="Sylfaen"/>
          <w:color w:val="000000"/>
          <w:szCs w:val="23"/>
          <w:shd w:val="clear" w:color="auto" w:fill="FFFFFF"/>
        </w:rPr>
        <w:t>:</w:t>
      </w:r>
    </w:p>
    <w:p w:rsidR="000C3985" w:rsidRPr="000C3985" w:rsidRDefault="000C3985" w:rsidP="000C3985">
      <w:pPr>
        <w:widowControl w:val="0"/>
        <w:numPr>
          <w:ilvl w:val="0"/>
          <w:numId w:val="9"/>
        </w:num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заключение, изменение и расторжение трудового контракта в порядке и на условиях, которые установлены Трудовым кодексом Российской Федерации, иными федеральными законами;</w:t>
      </w:r>
    </w:p>
    <w:p w:rsidR="000C3985" w:rsidRPr="000C3985" w:rsidRDefault="000C3985" w:rsidP="000C3985">
      <w:pPr>
        <w:widowControl w:val="0"/>
        <w:numPr>
          <w:ilvl w:val="0"/>
          <w:numId w:val="9"/>
        </w:numPr>
        <w:tabs>
          <w:tab w:val="left" w:pos="53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предоставление ему работы, обусловленной трудовым договором;</w:t>
      </w:r>
    </w:p>
    <w:p w:rsidR="000C3985" w:rsidRPr="000C3985" w:rsidRDefault="000C3985" w:rsidP="000C3985">
      <w:pPr>
        <w:widowControl w:val="0"/>
        <w:numPr>
          <w:ilvl w:val="0"/>
          <w:numId w:val="9"/>
        </w:numPr>
        <w:tabs>
          <w:tab w:val="left" w:pos="534"/>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0C3985" w:rsidRPr="000C3985" w:rsidRDefault="000C3985" w:rsidP="000C3985">
      <w:pPr>
        <w:widowControl w:val="0"/>
        <w:numPr>
          <w:ilvl w:val="0"/>
          <w:numId w:val="9"/>
        </w:numPr>
        <w:tabs>
          <w:tab w:val="left" w:pos="53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0C3985" w:rsidRPr="000C3985" w:rsidRDefault="000C3985" w:rsidP="000C3985">
      <w:pPr>
        <w:widowControl w:val="0"/>
        <w:numPr>
          <w:ilvl w:val="0"/>
          <w:numId w:val="9"/>
        </w:numPr>
        <w:tabs>
          <w:tab w:val="left" w:pos="53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Другие права работников установлены статьей 21 Трудового кодекса Российской Федерации, а также могут быть предусмотрены коллективным договором, локальными нормативными актами учреждения и трудовым контрактом.</w:t>
      </w:r>
    </w:p>
    <w:p w:rsidR="000C3985" w:rsidRPr="000C3985" w:rsidRDefault="000C3985" w:rsidP="000C3985">
      <w:pPr>
        <w:widowControl w:val="0"/>
        <w:numPr>
          <w:ilvl w:val="0"/>
          <w:numId w:val="8"/>
        </w:numPr>
        <w:tabs>
          <w:tab w:val="left" w:pos="709"/>
          <w:tab w:val="left" w:pos="993"/>
          <w:tab w:val="left" w:pos="107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Работник обязан:</w:t>
      </w:r>
    </w:p>
    <w:p w:rsidR="000C3985" w:rsidRPr="000C3985" w:rsidRDefault="000C3985" w:rsidP="000C3985">
      <w:pPr>
        <w:widowControl w:val="0"/>
        <w:numPr>
          <w:ilvl w:val="0"/>
          <w:numId w:val="9"/>
        </w:numPr>
        <w:tabs>
          <w:tab w:val="left" w:pos="534"/>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добросовестно исполнять свои трудовые обязанности, возложенные на него трудовым договором и должностной инструкцией;</w:t>
      </w:r>
    </w:p>
    <w:p w:rsidR="000C3985" w:rsidRPr="000C3985" w:rsidRDefault="000C3985" w:rsidP="000C3985">
      <w:pPr>
        <w:widowControl w:val="0"/>
        <w:numPr>
          <w:ilvl w:val="0"/>
          <w:numId w:val="9"/>
        </w:numPr>
        <w:tabs>
          <w:tab w:val="left" w:pos="53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соблюдать настоящие Правила, другие локальные нормативные акты организации;</w:t>
      </w:r>
    </w:p>
    <w:p w:rsidR="000C3985" w:rsidRPr="000C3985" w:rsidRDefault="000C3985" w:rsidP="000C3985">
      <w:pPr>
        <w:widowControl w:val="0"/>
        <w:numPr>
          <w:ilvl w:val="0"/>
          <w:numId w:val="9"/>
        </w:numPr>
        <w:tabs>
          <w:tab w:val="left" w:pos="53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соблюдать трудовую дисциплину;</w:t>
      </w:r>
    </w:p>
    <w:p w:rsidR="000C3985" w:rsidRPr="000C3985" w:rsidRDefault="000C3985" w:rsidP="000C3985">
      <w:pPr>
        <w:widowControl w:val="0"/>
        <w:numPr>
          <w:ilvl w:val="0"/>
          <w:numId w:val="9"/>
        </w:numPr>
        <w:tabs>
          <w:tab w:val="left" w:pos="53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выполнять установленные нормы труда;</w:t>
      </w:r>
    </w:p>
    <w:p w:rsidR="000C3985" w:rsidRPr="000C3985" w:rsidRDefault="000C3985" w:rsidP="000C3985">
      <w:pPr>
        <w:widowControl w:val="0"/>
        <w:numPr>
          <w:ilvl w:val="0"/>
          <w:numId w:val="10"/>
        </w:numPr>
        <w:tabs>
          <w:tab w:val="left" w:pos="494"/>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соблюдать требования по охране труда и обеспечению безопасности труда;</w:t>
      </w:r>
    </w:p>
    <w:p w:rsidR="000C3985" w:rsidRPr="000C3985" w:rsidRDefault="000C3985" w:rsidP="000C3985">
      <w:pPr>
        <w:widowControl w:val="0"/>
        <w:numPr>
          <w:ilvl w:val="0"/>
          <w:numId w:val="10"/>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бережно относиться к имуществу работодателя (в </w:t>
      </w:r>
      <w:proofErr w:type="spellStart"/>
      <w:r w:rsidRPr="000C3985">
        <w:rPr>
          <w:rFonts w:ascii="Times New Roman" w:eastAsia="Sylfaen" w:hAnsi="Times New Roman" w:cs="Sylfaen"/>
          <w:color w:val="000000"/>
          <w:szCs w:val="23"/>
          <w:shd w:val="clear" w:color="auto" w:fill="FFFFFF"/>
        </w:rPr>
        <w:t>т.ч</w:t>
      </w:r>
      <w:proofErr w:type="spellEnd"/>
      <w:r w:rsidRPr="000C3985">
        <w:rPr>
          <w:rFonts w:ascii="Times New Roman" w:eastAsia="Sylfaen" w:hAnsi="Times New Roman" w:cs="Sylfaen"/>
          <w:color w:val="000000"/>
          <w:szCs w:val="23"/>
          <w:shd w:val="clear" w:color="auto" w:fill="FFFFFF"/>
        </w:rPr>
        <w:t>.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0C3985" w:rsidRPr="000C3985" w:rsidRDefault="000C3985" w:rsidP="000C3985">
      <w:pPr>
        <w:widowControl w:val="0"/>
        <w:numPr>
          <w:ilvl w:val="0"/>
          <w:numId w:val="10"/>
        </w:numPr>
        <w:tabs>
          <w:tab w:val="left" w:pos="504"/>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незамедлительно сообщать работодателю или специалисту по охране труда о возникновении ситуаций, представляющих угрозу жизни и здоровью людей, сохранности имущества работодателя (в </w:t>
      </w:r>
      <w:proofErr w:type="spellStart"/>
      <w:r w:rsidRPr="000C3985">
        <w:rPr>
          <w:rFonts w:ascii="Times New Roman" w:eastAsia="Sylfaen" w:hAnsi="Times New Roman" w:cs="Sylfaen"/>
          <w:color w:val="000000"/>
          <w:szCs w:val="23"/>
          <w:shd w:val="clear" w:color="auto" w:fill="FFFFFF"/>
        </w:rPr>
        <w:t>т.ч</w:t>
      </w:r>
      <w:proofErr w:type="spellEnd"/>
      <w:r w:rsidRPr="000C3985">
        <w:rPr>
          <w:rFonts w:ascii="Times New Roman" w:eastAsia="Sylfaen" w:hAnsi="Times New Roman" w:cs="Sylfaen"/>
          <w:color w:val="000000"/>
          <w:szCs w:val="23"/>
          <w:shd w:val="clear" w:color="auto" w:fill="FFFFFF"/>
        </w:rPr>
        <w:t>. имущества третьих лиц, находящегося у работодателя, если работодатель несет ответственность за сохранность этого имущества).</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3.3. Работник обязан возместить работодателю причиненный ему прямой действительный ущерб. 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0C3985" w:rsidRPr="000C3985" w:rsidRDefault="000C3985" w:rsidP="000C3985">
      <w:pPr>
        <w:tabs>
          <w:tab w:val="left" w:pos="709"/>
          <w:tab w:val="left" w:pos="993"/>
        </w:tabs>
        <w:spacing w:after="0" w:line="240" w:lineRule="auto"/>
        <w:ind w:right="-2" w:firstLine="567"/>
        <w:rPr>
          <w:rFonts w:ascii="Times New Roman" w:eastAsia="Sylfaen" w:hAnsi="Times New Roman" w:cs="Sylfaen"/>
          <w:b/>
          <w:color w:val="000000"/>
          <w:szCs w:val="23"/>
          <w:shd w:val="clear" w:color="auto" w:fill="FFFFFF"/>
        </w:rPr>
      </w:pPr>
    </w:p>
    <w:p w:rsidR="000C3985" w:rsidRPr="000C3985" w:rsidRDefault="000C3985" w:rsidP="000C3985">
      <w:pPr>
        <w:tabs>
          <w:tab w:val="left" w:pos="709"/>
          <w:tab w:val="left" w:pos="993"/>
        </w:tabs>
        <w:spacing w:after="0" w:line="240" w:lineRule="auto"/>
        <w:ind w:right="-2" w:firstLine="567"/>
        <w:rPr>
          <w:rFonts w:ascii="Times New Roman" w:eastAsia="Sylfaen" w:hAnsi="Times New Roman" w:cs="Sylfaen"/>
          <w:b/>
          <w:color w:val="000000"/>
          <w:szCs w:val="23"/>
        </w:rPr>
      </w:pPr>
      <w:r w:rsidRPr="000C3985">
        <w:rPr>
          <w:rFonts w:ascii="Times New Roman" w:eastAsia="Sylfaen" w:hAnsi="Times New Roman" w:cs="Sylfaen"/>
          <w:b/>
          <w:color w:val="000000"/>
          <w:szCs w:val="23"/>
          <w:shd w:val="clear" w:color="auto" w:fill="FFFFFF"/>
        </w:rPr>
        <w:t>4. ОСНОВНЫЕ ПРАВА, ОБЯЗАННОСТИ И ОТВЕТСТВЕННОСТЬ</w:t>
      </w:r>
      <w:r w:rsidRPr="000C3985">
        <w:rPr>
          <w:rFonts w:ascii="Times New Roman" w:eastAsia="Sylfaen" w:hAnsi="Times New Roman" w:cs="Sylfaen"/>
          <w:b/>
          <w:color w:val="000000"/>
          <w:szCs w:val="23"/>
        </w:rPr>
        <w:t xml:space="preserve"> </w:t>
      </w:r>
      <w:r w:rsidRPr="000C3985">
        <w:rPr>
          <w:rFonts w:ascii="Times New Roman" w:eastAsia="Sylfaen" w:hAnsi="Times New Roman" w:cs="Sylfaen"/>
          <w:b/>
          <w:color w:val="000000"/>
          <w:szCs w:val="23"/>
          <w:shd w:val="clear" w:color="auto" w:fill="FFFFFF"/>
        </w:rPr>
        <w:t>РАБОТОДАТЕЛЯ</w:t>
      </w:r>
    </w:p>
    <w:p w:rsidR="000C3985" w:rsidRPr="000C3985" w:rsidRDefault="000C3985" w:rsidP="000C3985">
      <w:pPr>
        <w:widowControl w:val="0"/>
        <w:numPr>
          <w:ilvl w:val="0"/>
          <w:numId w:val="11"/>
        </w:numPr>
        <w:tabs>
          <w:tab w:val="left" w:pos="709"/>
          <w:tab w:val="left" w:pos="993"/>
          <w:tab w:val="left" w:pos="106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Работодатель имеет право:</w:t>
      </w:r>
    </w:p>
    <w:p w:rsidR="000C3985" w:rsidRPr="000C3985" w:rsidRDefault="000C3985" w:rsidP="000C3985">
      <w:pPr>
        <w:widowControl w:val="0"/>
        <w:numPr>
          <w:ilvl w:val="0"/>
          <w:numId w:val="10"/>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lastRenderedPageBreak/>
        <w:t>заключать, изменять и расторгать трудовые контракты с работниками в порядке и на условиях, которые установлены Трудовым кодексом Российской Федерации, иными федеральными законами;</w:t>
      </w:r>
    </w:p>
    <w:p w:rsidR="000C3985" w:rsidRPr="000C3985" w:rsidRDefault="000C3985" w:rsidP="000C3985">
      <w:pPr>
        <w:widowControl w:val="0"/>
        <w:numPr>
          <w:ilvl w:val="0"/>
          <w:numId w:val="10"/>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вести коллективные переговоры и заключать коллективные договоры;</w:t>
      </w:r>
    </w:p>
    <w:p w:rsidR="000C3985" w:rsidRPr="000C3985" w:rsidRDefault="000C3985" w:rsidP="000C3985">
      <w:pPr>
        <w:widowControl w:val="0"/>
        <w:numPr>
          <w:ilvl w:val="0"/>
          <w:numId w:val="10"/>
        </w:numPr>
        <w:tabs>
          <w:tab w:val="left" w:pos="494"/>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поощрять работников за добросовестный эффективный труд;</w:t>
      </w:r>
    </w:p>
    <w:p w:rsidR="000C3985" w:rsidRPr="000C3985" w:rsidRDefault="000C3985" w:rsidP="000C3985">
      <w:pPr>
        <w:widowControl w:val="0"/>
        <w:numPr>
          <w:ilvl w:val="0"/>
          <w:numId w:val="10"/>
        </w:numPr>
        <w:tabs>
          <w:tab w:val="left" w:pos="494"/>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требовать от работников исполнения ими трудовых обязанностей и бережного отношения к имуществу работодателя (в </w:t>
      </w:r>
      <w:proofErr w:type="spellStart"/>
      <w:r w:rsidRPr="000C3985">
        <w:rPr>
          <w:rFonts w:ascii="Times New Roman" w:eastAsia="Sylfaen" w:hAnsi="Times New Roman" w:cs="Sylfaen"/>
          <w:color w:val="000000"/>
          <w:szCs w:val="23"/>
          <w:shd w:val="clear" w:color="auto" w:fill="FFFFFF"/>
        </w:rPr>
        <w:t>т.ч</w:t>
      </w:r>
      <w:proofErr w:type="spellEnd"/>
      <w:r w:rsidRPr="000C3985">
        <w:rPr>
          <w:rFonts w:ascii="Times New Roman" w:eastAsia="Sylfaen" w:hAnsi="Times New Roman" w:cs="Sylfaen"/>
          <w:color w:val="000000"/>
          <w:szCs w:val="23"/>
          <w:shd w:val="clear" w:color="auto" w:fill="FFFFFF"/>
        </w:rPr>
        <w:t>.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настоящих Правил;</w:t>
      </w:r>
    </w:p>
    <w:p w:rsidR="000C3985" w:rsidRPr="000C3985" w:rsidRDefault="000C3985" w:rsidP="000C3985">
      <w:pPr>
        <w:widowControl w:val="0"/>
        <w:numPr>
          <w:ilvl w:val="0"/>
          <w:numId w:val="10"/>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0C3985" w:rsidRPr="000C3985" w:rsidRDefault="000C3985" w:rsidP="000C3985">
      <w:pPr>
        <w:widowControl w:val="0"/>
        <w:numPr>
          <w:ilvl w:val="0"/>
          <w:numId w:val="10"/>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принимать локальные нормативные акты;</w:t>
      </w:r>
    </w:p>
    <w:p w:rsidR="000C3985" w:rsidRPr="000C3985" w:rsidRDefault="000C3985" w:rsidP="000C3985">
      <w:pPr>
        <w:widowControl w:val="0"/>
        <w:numPr>
          <w:ilvl w:val="0"/>
          <w:numId w:val="10"/>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создавать объединения работодателей в целях представительства и защиты своих интересов и вступать в них.</w:t>
      </w:r>
    </w:p>
    <w:p w:rsidR="000C3985" w:rsidRPr="000C3985" w:rsidRDefault="000C3985" w:rsidP="000C3985">
      <w:pPr>
        <w:widowControl w:val="0"/>
        <w:numPr>
          <w:ilvl w:val="0"/>
          <w:numId w:val="11"/>
        </w:numPr>
        <w:tabs>
          <w:tab w:val="left" w:pos="709"/>
          <w:tab w:val="left" w:pos="993"/>
          <w:tab w:val="left" w:pos="106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Работодатель обязан:</w:t>
      </w:r>
    </w:p>
    <w:p w:rsidR="000C3985" w:rsidRPr="000C3985" w:rsidRDefault="000C3985" w:rsidP="000C3985">
      <w:pPr>
        <w:widowControl w:val="0"/>
        <w:numPr>
          <w:ilvl w:val="0"/>
          <w:numId w:val="10"/>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0C3985" w:rsidRPr="000C3985" w:rsidRDefault="000C3985" w:rsidP="000C3985">
      <w:pPr>
        <w:widowControl w:val="0"/>
        <w:numPr>
          <w:ilvl w:val="0"/>
          <w:numId w:val="10"/>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предоставлять работникам работу, обусловленную трудовым договором;</w:t>
      </w:r>
    </w:p>
    <w:p w:rsidR="000C3985" w:rsidRPr="000C3985" w:rsidRDefault="000C3985" w:rsidP="000C3985">
      <w:pPr>
        <w:widowControl w:val="0"/>
        <w:numPr>
          <w:ilvl w:val="0"/>
          <w:numId w:val="10"/>
        </w:numPr>
        <w:tabs>
          <w:tab w:val="left" w:pos="504"/>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обеспечивать безопасность и условия труда, соответствующие государственным нормативным требованиям охраны труда;</w:t>
      </w:r>
    </w:p>
    <w:p w:rsidR="000C3985" w:rsidRPr="000C3985" w:rsidRDefault="000C3985" w:rsidP="000C3985">
      <w:pPr>
        <w:widowControl w:val="0"/>
        <w:numPr>
          <w:ilvl w:val="0"/>
          <w:numId w:val="10"/>
        </w:numPr>
        <w:tabs>
          <w:tab w:val="left" w:pos="566"/>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0C3985" w:rsidRPr="000C3985" w:rsidRDefault="000C3985" w:rsidP="000C3985">
      <w:pPr>
        <w:widowControl w:val="0"/>
        <w:numPr>
          <w:ilvl w:val="0"/>
          <w:numId w:val="10"/>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обеспечивать работникам равную оплату за труд равной ценности;</w:t>
      </w:r>
    </w:p>
    <w:p w:rsidR="000C3985" w:rsidRPr="000C3985" w:rsidRDefault="000C3985" w:rsidP="000C3985">
      <w:pPr>
        <w:widowControl w:val="0"/>
        <w:numPr>
          <w:ilvl w:val="0"/>
          <w:numId w:val="10"/>
        </w:numPr>
        <w:tabs>
          <w:tab w:val="left" w:pos="504"/>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0C3985" w:rsidRPr="000C3985" w:rsidRDefault="000C3985" w:rsidP="000C3985">
      <w:pPr>
        <w:widowControl w:val="0"/>
        <w:numPr>
          <w:ilvl w:val="0"/>
          <w:numId w:val="11"/>
        </w:numPr>
        <w:tabs>
          <w:tab w:val="left" w:pos="709"/>
          <w:tab w:val="left" w:pos="993"/>
          <w:tab w:val="left" w:pos="106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Работодатель обязан возместить работнику не полученный им заработок </w:t>
      </w:r>
      <w:proofErr w:type="gramStart"/>
      <w:r w:rsidRPr="000C3985">
        <w:rPr>
          <w:rFonts w:ascii="Times New Roman" w:eastAsia="Sylfaen" w:hAnsi="Times New Roman" w:cs="Sylfaen"/>
          <w:color w:val="000000"/>
          <w:szCs w:val="23"/>
          <w:shd w:val="clear" w:color="auto" w:fill="FFFFFF"/>
        </w:rPr>
        <w:t>во</w:t>
      </w:r>
      <w:proofErr w:type="gramEnd"/>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всех случаях незаконного лишения его возможности трудиться.</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Работодатель, причинивший ущерб имуществу работника, возмещает этот ущерб в полном объеме.</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proofErr w:type="gramStart"/>
      <w:r w:rsidRPr="000C3985">
        <w:rPr>
          <w:rFonts w:ascii="Times New Roman" w:eastAsia="Sylfaen" w:hAnsi="Times New Roman" w:cs="Sylfaen"/>
          <w:color w:val="000000"/>
          <w:szCs w:val="23"/>
          <w:shd w:val="clear" w:color="auto" w:fill="FFFFFF"/>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сумм за каждый день задержки, начиная со следующего дня после установленного срока</w:t>
      </w:r>
      <w:proofErr w:type="gramEnd"/>
      <w:r w:rsidRPr="000C3985">
        <w:rPr>
          <w:rFonts w:ascii="Times New Roman" w:eastAsia="Sylfaen" w:hAnsi="Times New Roman" w:cs="Sylfaen"/>
          <w:color w:val="000000"/>
          <w:szCs w:val="23"/>
          <w:shd w:val="clear" w:color="auto" w:fill="FFFFFF"/>
        </w:rPr>
        <w:t xml:space="preserve"> выплаты по день фактического расчета включительно.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трудового договора.</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shd w:val="clear" w:color="auto" w:fill="FFFFFF"/>
        </w:rPr>
      </w:pP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b/>
          <w:color w:val="000000"/>
          <w:szCs w:val="23"/>
        </w:rPr>
      </w:pPr>
      <w:r w:rsidRPr="000C3985">
        <w:rPr>
          <w:rFonts w:ascii="Times New Roman" w:eastAsia="Sylfaen" w:hAnsi="Times New Roman" w:cs="Sylfaen"/>
          <w:b/>
          <w:color w:val="000000"/>
          <w:szCs w:val="23"/>
          <w:shd w:val="clear" w:color="auto" w:fill="FFFFFF"/>
        </w:rPr>
        <w:t>5. РАБОЧЕЕ ВРЕМЯ И ВРЕМЯ ОТДЫХА</w:t>
      </w:r>
    </w:p>
    <w:p w:rsidR="000C3985" w:rsidRPr="000C3985" w:rsidRDefault="000C3985" w:rsidP="000C3985">
      <w:pPr>
        <w:widowControl w:val="0"/>
        <w:numPr>
          <w:ilvl w:val="0"/>
          <w:numId w:val="12"/>
        </w:numPr>
        <w:tabs>
          <w:tab w:val="left" w:pos="709"/>
          <w:tab w:val="left" w:pos="993"/>
          <w:tab w:val="left" w:pos="107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В учреждении для административно-управленческого, учебно</w:t>
      </w:r>
      <w:r w:rsidRPr="000C3985">
        <w:rPr>
          <w:rFonts w:ascii="Times New Roman" w:eastAsia="Sylfaen" w:hAnsi="Times New Roman" w:cs="Sylfaen"/>
          <w:color w:val="000000"/>
          <w:szCs w:val="23"/>
          <w:shd w:val="clear" w:color="auto" w:fill="FFFFFF"/>
        </w:rPr>
        <w:softHyphen/>
        <w:t>-вспомогательного персонала и обслуживающего персонала (за исключением работников со сменным графиком) устанавливается 40-часовая пятидневная рабочая неделя с двумя выходными днями (суббота и воскресенье). Рабочий день устанавливается с 9.00 часов до 18.00 часов.</w:t>
      </w:r>
    </w:p>
    <w:p w:rsidR="000C3985" w:rsidRPr="000C3985" w:rsidRDefault="000C3985" w:rsidP="000C3985">
      <w:pPr>
        <w:shd w:val="clear" w:color="auto" w:fill="FFFFFF"/>
        <w:tabs>
          <w:tab w:val="left" w:pos="709"/>
          <w:tab w:val="left" w:pos="993"/>
          <w:tab w:val="left" w:pos="1076"/>
        </w:tabs>
        <w:spacing w:after="0" w:line="274" w:lineRule="exact"/>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rPr>
        <w:t>Педагогическому персоналу устанавливается 36-часовая 6-дневная рабочая неделя с одним выходным днем – воскресенье. Режим рабочего времени преподавателей определяется расписанием занятий, утверждаемым работодателем, и планом внутришкольных мероприятий в учреждении. Норма часов учебной (преподавательской) работы составляет 18 часов в неделю за ставку заработной платы.</w:t>
      </w:r>
    </w:p>
    <w:p w:rsidR="000C3985" w:rsidRPr="000C3985" w:rsidRDefault="000C3985" w:rsidP="000C3985">
      <w:pPr>
        <w:widowControl w:val="0"/>
        <w:numPr>
          <w:ilvl w:val="0"/>
          <w:numId w:val="12"/>
        </w:numPr>
        <w:tabs>
          <w:tab w:val="left" w:pos="709"/>
          <w:tab w:val="left" w:pos="993"/>
          <w:tab w:val="left" w:pos="107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Обеденный перерыв устанавливается продолжительностью один час в период с 12 до 14 часов. Работник может использовать его по своему усмотрению, в том числе покидать свое рабочее место.</w:t>
      </w:r>
    </w:p>
    <w:p w:rsidR="000C3985" w:rsidRPr="000C3985" w:rsidRDefault="000C3985" w:rsidP="000C3985">
      <w:pPr>
        <w:widowControl w:val="0"/>
        <w:numPr>
          <w:ilvl w:val="0"/>
          <w:numId w:val="12"/>
        </w:numPr>
        <w:tabs>
          <w:tab w:val="left" w:pos="709"/>
          <w:tab w:val="left" w:pos="993"/>
          <w:tab w:val="left" w:pos="107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Продолжительность рабочего дня, непосредственно </w:t>
      </w:r>
      <w:proofErr w:type="gramStart"/>
      <w:r w:rsidRPr="000C3985">
        <w:rPr>
          <w:rFonts w:ascii="Times New Roman" w:eastAsia="Sylfaen" w:hAnsi="Times New Roman" w:cs="Sylfaen"/>
          <w:color w:val="000000"/>
          <w:szCs w:val="23"/>
          <w:shd w:val="clear" w:color="auto" w:fill="FFFFFF"/>
        </w:rPr>
        <w:t>предшествующих</w:t>
      </w:r>
      <w:proofErr w:type="gramEnd"/>
      <w:r w:rsidRPr="000C3985">
        <w:rPr>
          <w:rFonts w:ascii="Times New Roman" w:eastAsia="Sylfaen" w:hAnsi="Times New Roman" w:cs="Sylfaen"/>
          <w:color w:val="000000"/>
          <w:szCs w:val="23"/>
          <w:shd w:val="clear" w:color="auto" w:fill="FFFFFF"/>
        </w:rPr>
        <w:t xml:space="preserve"> нерабочему праздничному дню, уменьшается на один час.</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Нерабочими праздничными днями в Российской Федерации являются:</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1,2,3,3,4,5,6, и 8 января — Новогодние каникулы;</w:t>
      </w:r>
    </w:p>
    <w:p w:rsidR="000C3985" w:rsidRPr="000C3985" w:rsidRDefault="000C3985" w:rsidP="000C3985">
      <w:pPr>
        <w:tabs>
          <w:tab w:val="left" w:pos="528"/>
          <w:tab w:val="left" w:pos="709"/>
          <w:tab w:val="left" w:pos="993"/>
        </w:tabs>
        <w:spacing w:after="0" w:line="240" w:lineRule="auto"/>
        <w:ind w:right="-2"/>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7 января — Рождество Христово;</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lastRenderedPageBreak/>
        <w:t>23 февраля — День защиты Отечества;</w:t>
      </w:r>
    </w:p>
    <w:p w:rsidR="000C3985" w:rsidRPr="000C3985" w:rsidRDefault="000C3985" w:rsidP="000C3985">
      <w:pPr>
        <w:tabs>
          <w:tab w:val="left" w:pos="528"/>
          <w:tab w:val="left" w:pos="709"/>
          <w:tab w:val="left" w:pos="993"/>
        </w:tabs>
        <w:spacing w:after="0" w:line="240" w:lineRule="auto"/>
        <w:ind w:right="-2"/>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8 марта — Международный женский день;</w:t>
      </w:r>
    </w:p>
    <w:p w:rsidR="000C3985" w:rsidRPr="000C3985" w:rsidRDefault="000C3985" w:rsidP="000C3985">
      <w:pPr>
        <w:widowControl w:val="0"/>
        <w:numPr>
          <w:ilvl w:val="0"/>
          <w:numId w:val="17"/>
        </w:numPr>
        <w:tabs>
          <w:tab w:val="left" w:pos="709"/>
          <w:tab w:val="left" w:pos="993"/>
        </w:tabs>
        <w:spacing w:after="0" w:line="240" w:lineRule="auto"/>
        <w:ind w:right="-2"/>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мая — Праздник Весны и Труда;</w:t>
      </w:r>
    </w:p>
    <w:p w:rsidR="000C3985" w:rsidRPr="000C3985" w:rsidRDefault="000C3985" w:rsidP="000C3985">
      <w:pPr>
        <w:tabs>
          <w:tab w:val="left" w:pos="533"/>
          <w:tab w:val="left" w:pos="709"/>
          <w:tab w:val="left" w:pos="993"/>
        </w:tabs>
        <w:spacing w:after="0" w:line="240" w:lineRule="auto"/>
        <w:ind w:right="-2"/>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9 мая — День Победы;</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12 июня — День России;</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4 ноября — День народного единства.</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proofErr w:type="gramStart"/>
      <w:r w:rsidRPr="000C3985">
        <w:rPr>
          <w:rFonts w:ascii="Times New Roman" w:eastAsia="Sylfaen" w:hAnsi="Times New Roman" w:cs="Sylfaen"/>
          <w:color w:val="000000"/>
          <w:szCs w:val="23"/>
          <w:shd w:val="clear" w:color="auto" w:fill="FFFFFF"/>
        </w:rPr>
        <w:t>При совпадении выходного и праздничного дней выходной день переносится на следующий после праздничного рабочий день.</w:t>
      </w:r>
      <w:proofErr w:type="gramEnd"/>
    </w:p>
    <w:p w:rsidR="000C3985" w:rsidRPr="000C3985" w:rsidRDefault="000C3985" w:rsidP="000C3985">
      <w:pPr>
        <w:widowControl w:val="0"/>
        <w:numPr>
          <w:ilvl w:val="0"/>
          <w:numId w:val="12"/>
        </w:numPr>
        <w:tabs>
          <w:tab w:val="left" w:pos="709"/>
          <w:tab w:val="left" w:pos="993"/>
          <w:tab w:val="left" w:pos="106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Работникам предоставляются ежегодные отпуска с сохранением места работы (должности) и среднего заработка.</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Ежегодный основной оплачиваемый отпуск предоставляется работникам продолжительностью 56 (педагогическому персоналу) и 28 (административно-управленческому, учебно-вспомогательному и обслуживающему персоналу) календарных дней.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включается.</w:t>
      </w:r>
    </w:p>
    <w:p w:rsidR="000C3985" w:rsidRPr="000C3985" w:rsidRDefault="000C3985" w:rsidP="000C3985">
      <w:pPr>
        <w:widowControl w:val="0"/>
        <w:numPr>
          <w:ilvl w:val="0"/>
          <w:numId w:val="12"/>
        </w:numPr>
        <w:tabs>
          <w:tab w:val="left" w:pos="709"/>
          <w:tab w:val="left" w:pos="993"/>
          <w:tab w:val="left" w:pos="1062"/>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Право на использование отпуска за первый год работы возникает у</w:t>
      </w:r>
      <w:r w:rsidRPr="000C3985">
        <w:rPr>
          <w:rFonts w:ascii="Times New Roman" w:eastAsia="Sylfaen" w:hAnsi="Times New Roman" w:cs="Sylfaen"/>
          <w:color w:val="000000"/>
          <w:szCs w:val="23"/>
        </w:rPr>
        <w:t xml:space="preserve"> </w:t>
      </w:r>
      <w:r w:rsidRPr="000C3985">
        <w:rPr>
          <w:rFonts w:ascii="Times New Roman" w:eastAsia="Sylfaen" w:hAnsi="Times New Roman" w:cs="Sylfaen"/>
          <w:color w:val="000000"/>
          <w:szCs w:val="23"/>
          <w:shd w:val="clear" w:color="auto" w:fill="FFFFFF"/>
        </w:rPr>
        <w:t>работника по истечении 6 (шести) месяцев его непрерывной работы в учреждении. По соглашению сторон оплачиваемый отпуск работнику может быть предоставлен и до истечения шести месяцев.</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(графиком отпусков).</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Очередность предоставления отпусков, оформляемая графиком отпусков, устанавливается работодателем с учетом производственной необходимости после получения информации о пожеланиях работников.</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Не позднее 1 декабря каждого года работник должен письменно сообщить о своих пожеланиях в отношении отпуска на следующий календарный год инспектору по кадрам, указав дату начала и продолжительность отпуска или его частей. Представленные после 1 декабря пожелания работников не учитываются.</w:t>
      </w:r>
    </w:p>
    <w:p w:rsidR="000C3985" w:rsidRPr="000C3985" w:rsidRDefault="000C3985" w:rsidP="000C3985">
      <w:pPr>
        <w:widowControl w:val="0"/>
        <w:numPr>
          <w:ilvl w:val="0"/>
          <w:numId w:val="13"/>
        </w:numPr>
        <w:tabs>
          <w:tab w:val="left" w:pos="709"/>
          <w:tab w:val="left" w:pos="993"/>
          <w:tab w:val="left" w:pos="107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0C3985" w:rsidRPr="000C3985" w:rsidRDefault="000C3985" w:rsidP="000C3985">
      <w:pPr>
        <w:widowControl w:val="0"/>
        <w:numPr>
          <w:ilvl w:val="0"/>
          <w:numId w:val="13"/>
        </w:numPr>
        <w:tabs>
          <w:tab w:val="left" w:pos="709"/>
          <w:tab w:val="left" w:pos="993"/>
          <w:tab w:val="left" w:pos="108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Отзыв работника из отпуска допускается только с его согласия и оформляется приказом по личному составу.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0C3985" w:rsidRPr="000C3985" w:rsidRDefault="000C3985" w:rsidP="000C3985">
      <w:pPr>
        <w:widowControl w:val="0"/>
        <w:numPr>
          <w:ilvl w:val="0"/>
          <w:numId w:val="13"/>
        </w:numPr>
        <w:tabs>
          <w:tab w:val="left" w:pos="709"/>
          <w:tab w:val="left" w:pos="993"/>
          <w:tab w:val="left" w:pos="107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При увольнении работнику выплачивается денежная компенсация за все неиспользованные отпуска. 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w:t>
      </w:r>
    </w:p>
    <w:p w:rsidR="000C3985" w:rsidRPr="000C3985" w:rsidRDefault="000C3985" w:rsidP="000C3985">
      <w:pPr>
        <w:widowControl w:val="0"/>
        <w:numPr>
          <w:ilvl w:val="0"/>
          <w:numId w:val="13"/>
        </w:numPr>
        <w:tabs>
          <w:tab w:val="left" w:pos="709"/>
          <w:tab w:val="left" w:pos="993"/>
          <w:tab w:val="left" w:pos="107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продолжительностью которого определяется по соглашению между работником и работодателем. Работник должен согласовать дату начала и продолжительность отпуска без сохранения заработной платы со своим непосредственным руководителем.</w:t>
      </w:r>
    </w:p>
    <w:p w:rsidR="000C3985" w:rsidRPr="000C3985" w:rsidRDefault="000C3985" w:rsidP="000C3985">
      <w:pPr>
        <w:widowControl w:val="0"/>
        <w:numPr>
          <w:ilvl w:val="0"/>
          <w:numId w:val="13"/>
        </w:numPr>
        <w:tabs>
          <w:tab w:val="left" w:pos="709"/>
          <w:tab w:val="left" w:pos="993"/>
          <w:tab w:val="left" w:pos="107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Работники, совмещающие работу с обучением, имеют право на дополнительные отпуска с сохранением среднего заработка в соответствии с Трудовым кодексом Российской Федерации.</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shd w:val="clear" w:color="auto" w:fill="FFFFFF"/>
        </w:rPr>
      </w:pP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b/>
          <w:color w:val="000000"/>
          <w:szCs w:val="23"/>
        </w:rPr>
      </w:pPr>
      <w:r w:rsidRPr="000C3985">
        <w:rPr>
          <w:rFonts w:ascii="Times New Roman" w:eastAsia="Sylfaen" w:hAnsi="Times New Roman" w:cs="Sylfaen"/>
          <w:b/>
          <w:color w:val="000000"/>
          <w:szCs w:val="23"/>
          <w:shd w:val="clear" w:color="auto" w:fill="FFFFFF"/>
        </w:rPr>
        <w:t>6. СРОКИ И МЕСТО ВЫПЛАТЫ ЗАРАБОТНОЙ ПЛАТЫ</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6.1. Заработная плата выплачивается 25-го и 10-го числа каждого месяца. При совпадении дня выплаты с выходными или нерабочими праздничным днем выплата заработной платы производится в последний рабочий день, предшествующий выходному или нерабочему дню.</w:t>
      </w:r>
    </w:p>
    <w:p w:rsidR="000C3985" w:rsidRPr="000C3985" w:rsidRDefault="000C3985" w:rsidP="000C3985">
      <w:pPr>
        <w:widowControl w:val="0"/>
        <w:numPr>
          <w:ilvl w:val="0"/>
          <w:numId w:val="14"/>
        </w:numPr>
        <w:tabs>
          <w:tab w:val="left" w:pos="709"/>
          <w:tab w:val="left" w:pos="778"/>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 xml:space="preserve">Заработная плата выплачивается </w:t>
      </w:r>
      <w:r w:rsidRPr="000C3985">
        <w:rPr>
          <w:rFonts w:ascii="Times New Roman" w:eastAsia="Sylfaen" w:hAnsi="Times New Roman" w:cs="Sylfaen"/>
          <w:color w:val="000000"/>
          <w:szCs w:val="23"/>
        </w:rPr>
        <w:t>путем перевода денежных средств работнику в кредитную организацию, указанную в заявлении работника.</w:t>
      </w:r>
    </w:p>
    <w:p w:rsidR="000C3985" w:rsidRPr="000C3985" w:rsidRDefault="000C3985" w:rsidP="000C3985">
      <w:pPr>
        <w:widowControl w:val="0"/>
        <w:numPr>
          <w:ilvl w:val="0"/>
          <w:numId w:val="14"/>
        </w:numPr>
        <w:tabs>
          <w:tab w:val="left" w:pos="709"/>
          <w:tab w:val="left" w:pos="778"/>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Работнику выдается расчетный листок, форма которого утверждается работодателем с учетом мнения Председателя общего собрания работников.</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shd w:val="clear" w:color="auto" w:fill="FFFFFF"/>
        </w:rPr>
      </w:pP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b/>
          <w:color w:val="000000"/>
          <w:szCs w:val="23"/>
          <w:shd w:val="clear" w:color="auto" w:fill="FFFFFF"/>
        </w:rPr>
      </w:pP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b/>
          <w:color w:val="000000"/>
          <w:szCs w:val="23"/>
        </w:rPr>
      </w:pPr>
      <w:r w:rsidRPr="000C3985">
        <w:rPr>
          <w:rFonts w:ascii="Times New Roman" w:eastAsia="Sylfaen" w:hAnsi="Times New Roman" w:cs="Sylfaen"/>
          <w:b/>
          <w:color w:val="000000"/>
          <w:szCs w:val="23"/>
          <w:shd w:val="clear" w:color="auto" w:fill="FFFFFF"/>
        </w:rPr>
        <w:t>7. ПООЩРЕНИЯ ЗА ТРУД</w:t>
      </w:r>
    </w:p>
    <w:p w:rsidR="000C3985" w:rsidRPr="000C3985" w:rsidRDefault="000C3985" w:rsidP="000C3985">
      <w:pPr>
        <w:tabs>
          <w:tab w:val="left" w:pos="709"/>
          <w:tab w:val="left" w:pos="993"/>
          <w:tab w:val="left" w:pos="1071"/>
        </w:tabs>
        <w:spacing w:after="0" w:line="240" w:lineRule="auto"/>
        <w:ind w:right="-2" w:firstLine="567"/>
        <w:jc w:val="both"/>
        <w:rPr>
          <w:rFonts w:ascii="Times New Roman" w:eastAsia="Sylfaen" w:hAnsi="Times New Roman" w:cs="Times New Roman"/>
          <w:color w:val="000000"/>
        </w:rPr>
      </w:pPr>
      <w:r w:rsidRPr="000C3985">
        <w:rPr>
          <w:rFonts w:ascii="Times New Roman" w:eastAsia="Sylfaen" w:hAnsi="Times New Roman" w:cs="Times New Roman"/>
          <w:color w:val="000000"/>
          <w:shd w:val="clear" w:color="auto" w:fill="FFFFFF"/>
        </w:rPr>
        <w:lastRenderedPageBreak/>
        <w:t>7.1.</w:t>
      </w:r>
      <w:r w:rsidRPr="000C3985">
        <w:rPr>
          <w:rFonts w:ascii="Times New Roman" w:eastAsia="Sylfaen" w:hAnsi="Times New Roman" w:cs="Times New Roman"/>
          <w:color w:val="000000"/>
          <w:shd w:val="clear" w:color="auto" w:fill="FFFFFF"/>
        </w:rPr>
        <w:tab/>
        <w:t>За высокопрофессиональное выполнение трудовых обязанностей, повышение производительности труда, продолжительную и безупречную работу и другие достижения в труде применяются следующие меры поощрения работников учреждения:</w:t>
      </w:r>
    </w:p>
    <w:p w:rsidR="000C3985" w:rsidRPr="000C3985" w:rsidRDefault="000C3985" w:rsidP="000C3985">
      <w:pPr>
        <w:widowControl w:val="0"/>
        <w:numPr>
          <w:ilvl w:val="0"/>
          <w:numId w:val="4"/>
        </w:numPr>
        <w:tabs>
          <w:tab w:val="left" w:pos="139"/>
          <w:tab w:val="left" w:pos="709"/>
          <w:tab w:val="left" w:pos="993"/>
        </w:tabs>
        <w:spacing w:after="0" w:line="274" w:lineRule="exact"/>
        <w:ind w:firstLine="567"/>
        <w:jc w:val="both"/>
        <w:rPr>
          <w:rFonts w:ascii="Times New Roman" w:eastAsia="Sylfaen" w:hAnsi="Times New Roman" w:cs="Times New Roman"/>
          <w:spacing w:val="-1"/>
        </w:rPr>
      </w:pPr>
      <w:r w:rsidRPr="000C3985">
        <w:rPr>
          <w:rFonts w:ascii="Times New Roman" w:eastAsia="Sylfaen" w:hAnsi="Times New Roman" w:cs="Times New Roman"/>
          <w:color w:val="000000"/>
          <w:spacing w:val="-1"/>
          <w:shd w:val="clear" w:color="auto" w:fill="FFFFFF"/>
        </w:rPr>
        <w:t>выплата премии;</w:t>
      </w:r>
    </w:p>
    <w:p w:rsidR="000C3985" w:rsidRPr="000C3985" w:rsidRDefault="000C3985" w:rsidP="000C3985">
      <w:pPr>
        <w:widowControl w:val="0"/>
        <w:numPr>
          <w:ilvl w:val="0"/>
          <w:numId w:val="4"/>
        </w:numPr>
        <w:tabs>
          <w:tab w:val="left" w:pos="134"/>
          <w:tab w:val="left" w:pos="709"/>
          <w:tab w:val="left" w:pos="993"/>
        </w:tabs>
        <w:spacing w:after="0" w:line="274" w:lineRule="exact"/>
        <w:ind w:firstLine="567"/>
        <w:jc w:val="both"/>
        <w:rPr>
          <w:rFonts w:ascii="Times New Roman" w:eastAsia="Sylfaen" w:hAnsi="Times New Roman" w:cs="Times New Roman"/>
          <w:spacing w:val="-1"/>
        </w:rPr>
      </w:pPr>
      <w:r w:rsidRPr="000C3985">
        <w:rPr>
          <w:rFonts w:ascii="Times New Roman" w:eastAsia="Sylfaen" w:hAnsi="Times New Roman" w:cs="Times New Roman"/>
          <w:color w:val="000000"/>
          <w:spacing w:val="-1"/>
          <w:shd w:val="clear" w:color="auto" w:fill="FFFFFF"/>
        </w:rPr>
        <w:t>награждение ценным подарком;</w:t>
      </w:r>
    </w:p>
    <w:p w:rsidR="000C3985" w:rsidRPr="000C3985" w:rsidRDefault="000C3985" w:rsidP="000C3985">
      <w:pPr>
        <w:widowControl w:val="0"/>
        <w:numPr>
          <w:ilvl w:val="0"/>
          <w:numId w:val="4"/>
        </w:numPr>
        <w:tabs>
          <w:tab w:val="left" w:pos="134"/>
          <w:tab w:val="left" w:pos="709"/>
          <w:tab w:val="left" w:pos="993"/>
        </w:tabs>
        <w:spacing w:after="0" w:line="274" w:lineRule="exact"/>
        <w:ind w:firstLine="567"/>
        <w:jc w:val="both"/>
        <w:rPr>
          <w:rFonts w:ascii="Times New Roman" w:eastAsia="Sylfaen" w:hAnsi="Times New Roman" w:cs="Times New Roman"/>
        </w:rPr>
      </w:pPr>
      <w:r w:rsidRPr="000C3985">
        <w:rPr>
          <w:rFonts w:ascii="Times New Roman" w:eastAsia="Sylfaen" w:hAnsi="Times New Roman" w:cs="Times New Roman"/>
          <w:color w:val="000000"/>
          <w:shd w:val="clear" w:color="auto" w:fill="FFFFFF"/>
        </w:rPr>
        <w:t>объявление благодарности;</w:t>
      </w:r>
    </w:p>
    <w:p w:rsidR="000C3985" w:rsidRPr="000C3985" w:rsidRDefault="000C3985" w:rsidP="000C3985">
      <w:pPr>
        <w:widowControl w:val="0"/>
        <w:tabs>
          <w:tab w:val="left" w:pos="709"/>
          <w:tab w:val="left" w:pos="993"/>
        </w:tabs>
        <w:spacing w:after="0" w:line="274" w:lineRule="exact"/>
        <w:ind w:right="80" w:firstLine="567"/>
        <w:jc w:val="both"/>
        <w:rPr>
          <w:rFonts w:ascii="Times New Roman" w:eastAsia="Sylfaen" w:hAnsi="Times New Roman" w:cs="Times New Roman"/>
          <w:color w:val="000000"/>
          <w:spacing w:val="-1"/>
          <w:shd w:val="clear" w:color="auto" w:fill="FFFFFF"/>
        </w:rPr>
      </w:pPr>
      <w:r w:rsidRPr="000C3985">
        <w:rPr>
          <w:rFonts w:ascii="Times New Roman" w:eastAsia="Sylfaen" w:hAnsi="Times New Roman" w:cs="Times New Roman"/>
          <w:color w:val="000000"/>
          <w:spacing w:val="-1"/>
          <w:shd w:val="clear" w:color="auto" w:fill="FFFFFF"/>
        </w:rPr>
        <w:t>Все виды поощрений, за исключением премии, объявляются работнику в торжественной обстановке при собрании всего трудового коллектива учреждения.</w:t>
      </w:r>
    </w:p>
    <w:p w:rsidR="000C3985" w:rsidRPr="000C3985" w:rsidRDefault="000C3985" w:rsidP="000C3985">
      <w:pPr>
        <w:widowControl w:val="0"/>
        <w:tabs>
          <w:tab w:val="left" w:pos="709"/>
          <w:tab w:val="left" w:pos="993"/>
        </w:tabs>
        <w:spacing w:after="0" w:line="274" w:lineRule="exact"/>
        <w:ind w:right="80" w:firstLine="567"/>
        <w:jc w:val="both"/>
        <w:rPr>
          <w:rFonts w:ascii="Times New Roman" w:eastAsia="Sylfaen" w:hAnsi="Times New Roman" w:cs="Times New Roman"/>
          <w:color w:val="000000"/>
          <w:spacing w:val="-1"/>
          <w:shd w:val="clear" w:color="auto" w:fill="FFFFFF"/>
        </w:rPr>
      </w:pPr>
    </w:p>
    <w:p w:rsidR="000C3985" w:rsidRPr="000C3985" w:rsidRDefault="000C3985" w:rsidP="000C3985">
      <w:pPr>
        <w:widowControl w:val="0"/>
        <w:tabs>
          <w:tab w:val="left" w:pos="709"/>
          <w:tab w:val="left" w:pos="993"/>
        </w:tabs>
        <w:spacing w:after="0" w:line="274" w:lineRule="exact"/>
        <w:ind w:right="80" w:firstLine="567"/>
        <w:jc w:val="both"/>
        <w:rPr>
          <w:rFonts w:ascii="Times New Roman" w:eastAsia="Sylfaen" w:hAnsi="Times New Roman" w:cs="Sylfaen"/>
          <w:b/>
          <w:color w:val="000000"/>
          <w:szCs w:val="23"/>
        </w:rPr>
      </w:pPr>
      <w:r w:rsidRPr="000C3985">
        <w:rPr>
          <w:rFonts w:ascii="Times New Roman" w:eastAsia="Sylfaen" w:hAnsi="Times New Roman" w:cs="Times New Roman"/>
          <w:b/>
          <w:color w:val="000000"/>
          <w:spacing w:val="-1"/>
          <w:shd w:val="clear" w:color="auto" w:fill="FFFFFF"/>
        </w:rPr>
        <w:t xml:space="preserve">8. </w:t>
      </w:r>
      <w:r w:rsidRPr="000C3985">
        <w:rPr>
          <w:rFonts w:ascii="Times New Roman" w:eastAsia="Sylfaen" w:hAnsi="Times New Roman" w:cs="Sylfaen"/>
          <w:b/>
          <w:color w:val="000000"/>
          <w:szCs w:val="23"/>
          <w:shd w:val="clear" w:color="auto" w:fill="FFFFFF"/>
        </w:rPr>
        <w:t>ОТВЕТСТВЕННОСТЬ ЗА НАРУШЕНИЕ ДИСЦИПЛИНЫ ТРУДА</w:t>
      </w:r>
    </w:p>
    <w:p w:rsidR="000C3985" w:rsidRPr="000C3985" w:rsidRDefault="000C3985" w:rsidP="000C3985">
      <w:pPr>
        <w:widowControl w:val="0"/>
        <w:numPr>
          <w:ilvl w:val="1"/>
          <w:numId w:val="15"/>
        </w:numPr>
        <w:tabs>
          <w:tab w:val="left" w:pos="709"/>
          <w:tab w:val="left" w:pos="993"/>
          <w:tab w:val="left" w:pos="1066"/>
          <w:tab w:val="left" w:pos="107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За совершение дисциплинарного проступка, то есть неисполнения или</w:t>
      </w:r>
      <w:r w:rsidRPr="000C3985">
        <w:rPr>
          <w:rFonts w:ascii="Times New Roman" w:eastAsia="Sylfaen" w:hAnsi="Times New Roman" w:cs="Sylfaen"/>
          <w:color w:val="000000"/>
          <w:szCs w:val="23"/>
        </w:rPr>
        <w:t xml:space="preserve"> </w:t>
      </w:r>
      <w:r w:rsidRPr="000C3985">
        <w:rPr>
          <w:rFonts w:ascii="Times New Roman" w:eastAsia="Sylfaen" w:hAnsi="Times New Roman" w:cs="Sylfaen"/>
          <w:color w:val="000000"/>
          <w:szCs w:val="23"/>
          <w:shd w:val="clear" w:color="auto" w:fill="FFFFFF"/>
        </w:rPr>
        <w:t>ненадлежащее исполнение работником по его вине возложенных на него трудовых обязанностей, работодатель имеет право применить к нему следующие дисциплинарные взыскания:</w:t>
      </w:r>
    </w:p>
    <w:p w:rsidR="000C3985" w:rsidRPr="000C3985" w:rsidRDefault="000C3985" w:rsidP="000C3985">
      <w:pPr>
        <w:widowControl w:val="0"/>
        <w:numPr>
          <w:ilvl w:val="0"/>
          <w:numId w:val="16"/>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замечание;</w:t>
      </w:r>
    </w:p>
    <w:p w:rsidR="000C3985" w:rsidRPr="000C3985" w:rsidRDefault="000C3985" w:rsidP="000C3985">
      <w:pPr>
        <w:widowControl w:val="0"/>
        <w:numPr>
          <w:ilvl w:val="0"/>
          <w:numId w:val="16"/>
        </w:numPr>
        <w:tabs>
          <w:tab w:val="left" w:pos="499"/>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выговор;</w:t>
      </w:r>
    </w:p>
    <w:p w:rsidR="000C3985" w:rsidRPr="000C3985" w:rsidRDefault="000C3985" w:rsidP="000C3985">
      <w:pPr>
        <w:widowControl w:val="0"/>
        <w:numPr>
          <w:ilvl w:val="0"/>
          <w:numId w:val="16"/>
        </w:numPr>
        <w:tabs>
          <w:tab w:val="left" w:pos="494"/>
          <w:tab w:val="left" w:pos="709"/>
          <w:tab w:val="left" w:pos="993"/>
        </w:tabs>
        <w:spacing w:after="0" w:line="240" w:lineRule="auto"/>
        <w:ind w:right="-2" w:firstLine="567"/>
        <w:jc w:val="both"/>
        <w:rPr>
          <w:rFonts w:ascii="Times New Roman" w:eastAsia="Sylfaen" w:hAnsi="Times New Roman" w:cs="Sylfaen"/>
          <w:color w:val="000000"/>
          <w:szCs w:val="23"/>
          <w:shd w:val="clear" w:color="auto" w:fill="FFFFFF"/>
        </w:rPr>
      </w:pPr>
      <w:r w:rsidRPr="000C3985">
        <w:rPr>
          <w:rFonts w:ascii="Times New Roman" w:eastAsia="Sylfaen" w:hAnsi="Times New Roman" w:cs="Sylfaen"/>
          <w:color w:val="000000"/>
          <w:szCs w:val="23"/>
          <w:shd w:val="clear" w:color="auto" w:fill="FFFFFF"/>
        </w:rPr>
        <w:t>увольнение.</w:t>
      </w:r>
    </w:p>
    <w:p w:rsidR="000C3985" w:rsidRPr="000C3985" w:rsidRDefault="000C3985" w:rsidP="000C3985">
      <w:pPr>
        <w:shd w:val="clear" w:color="auto" w:fill="FFFFFF"/>
        <w:tabs>
          <w:tab w:val="left" w:pos="0"/>
          <w:tab w:val="left" w:pos="709"/>
          <w:tab w:val="left" w:pos="993"/>
        </w:tabs>
        <w:spacing w:after="0" w:line="274" w:lineRule="exact"/>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rPr>
        <w:t>Увольнение в качестве дисциплинарного взыскания может быть применено в случаях:</w:t>
      </w:r>
    </w:p>
    <w:p w:rsidR="000C3985" w:rsidRPr="000C3985" w:rsidRDefault="000C3985" w:rsidP="000C3985">
      <w:pPr>
        <w:shd w:val="clear" w:color="auto" w:fill="FFFFFF"/>
        <w:tabs>
          <w:tab w:val="left" w:pos="0"/>
          <w:tab w:val="left" w:pos="709"/>
          <w:tab w:val="left" w:pos="993"/>
        </w:tabs>
        <w:spacing w:after="0" w:line="274" w:lineRule="exact"/>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rPr>
        <w:t>- систематического неисполнения работником без уважительных причин обязанностей, возложенных на него трудовым договором или правилами внутреннего трудового распорядка, если к работнику ранее применялись меры дисциплинарного взыскания (п. 4 ст. 42 Трудового кодекса);</w:t>
      </w:r>
    </w:p>
    <w:p w:rsidR="000C3985" w:rsidRPr="000C3985" w:rsidRDefault="000C3985" w:rsidP="000C3985">
      <w:pPr>
        <w:shd w:val="clear" w:color="auto" w:fill="FFFFFF"/>
        <w:tabs>
          <w:tab w:val="left" w:pos="0"/>
          <w:tab w:val="left" w:pos="709"/>
          <w:tab w:val="left" w:pos="993"/>
        </w:tabs>
        <w:spacing w:after="0" w:line="274" w:lineRule="exact"/>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rPr>
        <w:t>- прогула (в том числе отсутствия на работе более трех часов в течение рабочего дня) без уважительных причин (п. 5 ст. 42 Трудового кодекса);</w:t>
      </w:r>
    </w:p>
    <w:p w:rsidR="000C3985" w:rsidRPr="000C3985" w:rsidRDefault="000C3985" w:rsidP="000C3985">
      <w:pPr>
        <w:shd w:val="clear" w:color="auto" w:fill="FFFFFF"/>
        <w:tabs>
          <w:tab w:val="left" w:pos="0"/>
          <w:tab w:val="left" w:pos="709"/>
          <w:tab w:val="left" w:pos="993"/>
        </w:tabs>
        <w:spacing w:after="0" w:line="274" w:lineRule="exact"/>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rPr>
        <w:t>- появления на работе в состоянии алкогольного, наркотического или токсического опьянения, а также распития спиртных напитков, употребления наркотических средств или токсических веществ в рабочее время или по месту работы (п. 7 ст. 42 Трудового кодекса);</w:t>
      </w:r>
    </w:p>
    <w:p w:rsidR="000C3985" w:rsidRPr="000C3985" w:rsidRDefault="000C3985" w:rsidP="000C3985">
      <w:pPr>
        <w:shd w:val="clear" w:color="auto" w:fill="FFFFFF"/>
        <w:tabs>
          <w:tab w:val="left" w:pos="0"/>
          <w:tab w:val="left" w:pos="709"/>
          <w:tab w:val="left" w:pos="993"/>
        </w:tabs>
        <w:spacing w:after="0" w:line="274" w:lineRule="exact"/>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rPr>
        <w:t>- совершения по месту работы хищения имущества нанимателя, установленного вступившим в законную силу приговором суда или постановлением органа, в компетенцию которого входит наложение административного взыскания (п. 8 ст. 42 Трудового кодекса);</w:t>
      </w:r>
    </w:p>
    <w:p w:rsidR="000C3985" w:rsidRPr="000C3985" w:rsidRDefault="000C3985" w:rsidP="000C3985">
      <w:pPr>
        <w:shd w:val="clear" w:color="auto" w:fill="FFFFFF"/>
        <w:tabs>
          <w:tab w:val="left" w:pos="0"/>
          <w:tab w:val="left" w:pos="709"/>
          <w:tab w:val="left" w:pos="993"/>
        </w:tabs>
        <w:spacing w:after="0" w:line="274" w:lineRule="exact"/>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rPr>
        <w:t>- однократного грубого нарушения правил охраны труда, повлекшего увечье или смерть других работников (п. 9 ст. 42 Трудового кодекса);</w:t>
      </w:r>
    </w:p>
    <w:p w:rsidR="000C3985" w:rsidRPr="000C3985" w:rsidRDefault="000C3985" w:rsidP="000C3985">
      <w:pPr>
        <w:tabs>
          <w:tab w:val="left" w:pos="0"/>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rPr>
        <w:t>- однократного грубого нарушения трудовых обязанностей руководителем организации (обособленного подразделения) и его заместителями, главным бухгалтером и его заместителями (п. 1 ст. 47 Трудового кодекса).</w:t>
      </w:r>
    </w:p>
    <w:p w:rsidR="000C3985" w:rsidRPr="000C3985" w:rsidRDefault="000C3985" w:rsidP="000C3985">
      <w:pPr>
        <w:widowControl w:val="0"/>
        <w:numPr>
          <w:ilvl w:val="1"/>
          <w:numId w:val="15"/>
        </w:numPr>
        <w:tabs>
          <w:tab w:val="left" w:pos="709"/>
          <w:tab w:val="left" w:pos="993"/>
          <w:tab w:val="left" w:pos="107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До наложения взыскания от нарушителя трудовой дисциплины должно быть затребовано письменное объяснение. Если по истечении двух рабочих дней указанное объяснение работников не предоставлено, то составляется соответствующий акт. Непредставление работником объяснения не является препятствием для применения дисциплинарного взыскания.</w:t>
      </w:r>
    </w:p>
    <w:p w:rsidR="000C3985" w:rsidRPr="000C3985" w:rsidRDefault="000C3985" w:rsidP="000C3985">
      <w:pPr>
        <w:widowControl w:val="0"/>
        <w:numPr>
          <w:ilvl w:val="1"/>
          <w:numId w:val="15"/>
        </w:numPr>
        <w:tabs>
          <w:tab w:val="left" w:pos="709"/>
          <w:tab w:val="left" w:pos="993"/>
          <w:tab w:val="left" w:pos="107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За каждое нарушение трудовой дисциплины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0C3985" w:rsidRPr="000C3985" w:rsidRDefault="000C3985" w:rsidP="000C3985">
      <w:pPr>
        <w:widowControl w:val="0"/>
        <w:numPr>
          <w:ilvl w:val="1"/>
          <w:numId w:val="15"/>
        </w:numPr>
        <w:tabs>
          <w:tab w:val="left" w:pos="709"/>
          <w:tab w:val="left" w:pos="993"/>
          <w:tab w:val="left" w:pos="107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Приказ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0C3985" w:rsidRPr="000C3985" w:rsidRDefault="000C3985" w:rsidP="000C3985">
      <w:pPr>
        <w:widowControl w:val="0"/>
        <w:numPr>
          <w:ilvl w:val="1"/>
          <w:numId w:val="15"/>
        </w:numPr>
        <w:tabs>
          <w:tab w:val="left" w:pos="709"/>
          <w:tab w:val="left" w:pos="993"/>
          <w:tab w:val="left" w:pos="1071"/>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shd w:val="clear" w:color="auto" w:fill="FFFFFF"/>
        </w:rPr>
      </w:pPr>
      <w:r w:rsidRPr="000C3985">
        <w:rPr>
          <w:rFonts w:ascii="Times New Roman" w:eastAsia="Sylfaen" w:hAnsi="Times New Roman" w:cs="Sylfaen"/>
          <w:color w:val="000000"/>
          <w:szCs w:val="23"/>
          <w:shd w:val="clear" w:color="auto" w:fill="FFFFFF"/>
        </w:rPr>
        <w:t>Дисциплинарное взыскание до истечения года со дня его применения может быть снято работодателем по своей инициативе, просьбе самого работника, ходатайству его непосредственного руководителя или решению общего собрания работников учреждения.</w:t>
      </w:r>
    </w:p>
    <w:p w:rsidR="000C3985" w:rsidRPr="000C3985" w:rsidRDefault="000C3985" w:rsidP="000C3985">
      <w:pPr>
        <w:tabs>
          <w:tab w:val="left" w:pos="709"/>
          <w:tab w:val="left" w:pos="993"/>
          <w:tab w:val="left" w:pos="2040"/>
        </w:tabs>
        <w:spacing w:after="0" w:line="240" w:lineRule="auto"/>
        <w:ind w:right="-2"/>
        <w:jc w:val="both"/>
        <w:rPr>
          <w:rFonts w:ascii="Times New Roman" w:eastAsia="Sylfaen" w:hAnsi="Times New Roman" w:cs="Sylfaen"/>
          <w:color w:val="000000"/>
          <w:szCs w:val="23"/>
          <w:shd w:val="clear" w:color="auto" w:fill="FFFFFF"/>
        </w:rPr>
      </w:pPr>
    </w:p>
    <w:p w:rsidR="000C3985" w:rsidRPr="000C3985" w:rsidRDefault="000C3985" w:rsidP="000C3985">
      <w:pPr>
        <w:widowControl w:val="0"/>
        <w:numPr>
          <w:ilvl w:val="0"/>
          <w:numId w:val="15"/>
        </w:numPr>
        <w:tabs>
          <w:tab w:val="left" w:pos="709"/>
          <w:tab w:val="left" w:pos="993"/>
          <w:tab w:val="left" w:pos="2040"/>
        </w:tabs>
        <w:spacing w:after="0" w:line="240" w:lineRule="auto"/>
        <w:ind w:right="-2" w:firstLine="567"/>
        <w:jc w:val="both"/>
        <w:rPr>
          <w:rFonts w:ascii="Times New Roman" w:eastAsia="Sylfaen" w:hAnsi="Times New Roman" w:cs="Sylfaen"/>
          <w:b/>
          <w:color w:val="000000"/>
          <w:szCs w:val="23"/>
        </w:rPr>
      </w:pPr>
      <w:r w:rsidRPr="000C3985">
        <w:rPr>
          <w:rFonts w:ascii="Times New Roman" w:eastAsia="Sylfaen" w:hAnsi="Times New Roman" w:cs="Sylfaen"/>
          <w:b/>
          <w:color w:val="000000"/>
          <w:szCs w:val="23"/>
          <w:shd w:val="clear" w:color="auto" w:fill="FFFFFF"/>
        </w:rPr>
        <w:t>РЕГУЛИРОВАНИЕ ДРУГИХ ВОПРОСОВ</w:t>
      </w:r>
    </w:p>
    <w:p w:rsidR="000C3985" w:rsidRPr="000C3985" w:rsidRDefault="000C3985" w:rsidP="000C3985">
      <w:pPr>
        <w:widowControl w:val="0"/>
        <w:numPr>
          <w:ilvl w:val="1"/>
          <w:numId w:val="15"/>
        </w:numPr>
        <w:tabs>
          <w:tab w:val="left" w:pos="709"/>
          <w:tab w:val="left" w:pos="993"/>
          <w:tab w:val="left" w:pos="107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Работники учреждения в рабочее время обязаны придерживаться формального стиля в одежде.</w:t>
      </w:r>
    </w:p>
    <w:p w:rsidR="000C3985" w:rsidRPr="000C3985" w:rsidRDefault="000C3985" w:rsidP="000C3985">
      <w:pPr>
        <w:widowControl w:val="0"/>
        <w:numPr>
          <w:ilvl w:val="1"/>
          <w:numId w:val="15"/>
        </w:numPr>
        <w:tabs>
          <w:tab w:val="left" w:pos="709"/>
          <w:tab w:val="left" w:pos="993"/>
          <w:tab w:val="left" w:pos="1076"/>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Работнику запрещается:</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shd w:val="clear" w:color="auto" w:fill="FFFFFF"/>
        </w:rPr>
      </w:pPr>
      <w:r w:rsidRPr="000C3985">
        <w:rPr>
          <w:rFonts w:ascii="Times New Roman" w:eastAsia="Sylfaen" w:hAnsi="Times New Roman" w:cs="Sylfaen"/>
          <w:color w:val="000000"/>
          <w:szCs w:val="23"/>
          <w:shd w:val="clear" w:color="auto" w:fill="FFFFFF"/>
        </w:rPr>
        <w:t xml:space="preserve">- уносить с места работы имущество, предметы или материалы, принадлежащие учреждению, без получения разрешения в установленном порядке; </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lastRenderedPageBreak/>
        <w:t>- приходить в учреждение и находиться в состоянии алкогольного, наркотического или иного токсического опьянения.</w:t>
      </w:r>
    </w:p>
    <w:p w:rsidR="000C3985" w:rsidRPr="000C3985" w:rsidRDefault="000C3985" w:rsidP="000C3985">
      <w:pPr>
        <w:widowControl w:val="0"/>
        <w:numPr>
          <w:ilvl w:val="1"/>
          <w:numId w:val="15"/>
        </w:numPr>
        <w:tabs>
          <w:tab w:val="left" w:pos="433"/>
          <w:tab w:val="left" w:pos="709"/>
          <w:tab w:val="left" w:pos="993"/>
        </w:tabs>
        <w:spacing w:after="0" w:line="240" w:lineRule="auto"/>
        <w:ind w:right="-2" w:firstLine="567"/>
        <w:jc w:val="both"/>
        <w:rPr>
          <w:rFonts w:ascii="Times New Roman" w:eastAsia="Sylfaen" w:hAnsi="Times New Roman" w:cs="Sylfaen"/>
          <w:color w:val="000000"/>
          <w:szCs w:val="23"/>
        </w:rPr>
      </w:pPr>
      <w:r w:rsidRPr="000C3985">
        <w:rPr>
          <w:rFonts w:ascii="Times New Roman" w:eastAsia="Sylfaen" w:hAnsi="Times New Roman" w:cs="Sylfaen"/>
          <w:color w:val="000000"/>
          <w:szCs w:val="23"/>
          <w:shd w:val="clear" w:color="auto" w:fill="FFFFFF"/>
        </w:rPr>
        <w:t>Работники, независимо от должностного положения, обязаны проявлять вежливость, уважение, терпимость как в отношениях между собой, так в общении с учащимися, их родителями, а также посетителями учреждения.</w:t>
      </w:r>
    </w:p>
    <w:p w:rsidR="000C3985" w:rsidRPr="000C3985" w:rsidRDefault="000C3985" w:rsidP="000C3985">
      <w:pPr>
        <w:tabs>
          <w:tab w:val="left" w:pos="709"/>
          <w:tab w:val="left" w:pos="993"/>
        </w:tabs>
        <w:spacing w:after="0" w:line="240" w:lineRule="auto"/>
        <w:ind w:right="-2" w:firstLine="567"/>
        <w:jc w:val="both"/>
        <w:rPr>
          <w:rFonts w:ascii="Times New Roman" w:eastAsia="Sylfaen" w:hAnsi="Times New Roman" w:cs="Sylfaen"/>
          <w:color w:val="000000"/>
          <w:szCs w:val="23"/>
        </w:rPr>
      </w:pPr>
    </w:p>
    <w:p w:rsidR="00C32843" w:rsidRDefault="00C32843"/>
    <w:sectPr w:rsidR="00C32843" w:rsidSect="000C3985">
      <w:headerReference w:type="default" r:id="rId11"/>
      <w:type w:val="continuous"/>
      <w:pgSz w:w="11906" w:h="16838"/>
      <w:pgMar w:top="426" w:right="850" w:bottom="568" w:left="1560" w:header="142" w:footer="117" w:gutter="0"/>
      <w:pgNumType w:start="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586F" w:rsidRDefault="00CD586F" w:rsidP="000C3985">
      <w:pPr>
        <w:spacing w:after="0" w:line="240" w:lineRule="auto"/>
      </w:pPr>
      <w:r>
        <w:separator/>
      </w:r>
    </w:p>
  </w:endnote>
  <w:endnote w:type="continuationSeparator" w:id="0">
    <w:p w:rsidR="00CD586F" w:rsidRDefault="00CD586F" w:rsidP="000C3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586F" w:rsidRDefault="00CD586F" w:rsidP="000C3985">
      <w:pPr>
        <w:spacing w:after="0" w:line="240" w:lineRule="auto"/>
      </w:pPr>
      <w:r>
        <w:separator/>
      </w:r>
    </w:p>
  </w:footnote>
  <w:footnote w:type="continuationSeparator" w:id="0">
    <w:p w:rsidR="00CD586F" w:rsidRDefault="00CD586F" w:rsidP="000C39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071814"/>
      <w:docPartObj>
        <w:docPartGallery w:val="Page Numbers (Top of Page)"/>
        <w:docPartUnique/>
      </w:docPartObj>
    </w:sdtPr>
    <w:sdtEndPr/>
    <w:sdtContent>
      <w:p w:rsidR="00DB0590" w:rsidRDefault="00CD586F">
        <w:pPr>
          <w:pStyle w:val="a3"/>
          <w:jc w:val="right"/>
        </w:pPr>
        <w:r w:rsidRPr="00DB0590">
          <w:rPr>
            <w:rFonts w:ascii="Times New Roman" w:hAnsi="Times New Roman" w:cs="Times New Roman"/>
            <w:sz w:val="20"/>
            <w:szCs w:val="20"/>
          </w:rPr>
          <w:fldChar w:fldCharType="begin"/>
        </w:r>
        <w:r w:rsidRPr="00DB0590">
          <w:rPr>
            <w:rFonts w:ascii="Times New Roman" w:hAnsi="Times New Roman" w:cs="Times New Roman"/>
            <w:sz w:val="20"/>
            <w:szCs w:val="20"/>
          </w:rPr>
          <w:instrText xml:space="preserve"> PAGE   \* MERGEFORMAT </w:instrText>
        </w:r>
        <w:r w:rsidRPr="00DB0590">
          <w:rPr>
            <w:rFonts w:ascii="Times New Roman" w:hAnsi="Times New Roman" w:cs="Times New Roman"/>
            <w:sz w:val="20"/>
            <w:szCs w:val="20"/>
          </w:rPr>
          <w:fldChar w:fldCharType="separate"/>
        </w:r>
        <w:r w:rsidR="000C3985">
          <w:rPr>
            <w:rFonts w:ascii="Times New Roman" w:hAnsi="Times New Roman" w:cs="Times New Roman"/>
            <w:noProof/>
            <w:sz w:val="20"/>
            <w:szCs w:val="20"/>
          </w:rPr>
          <w:t>9</w:t>
        </w:r>
        <w:r w:rsidRPr="00DB0590">
          <w:rPr>
            <w:rFonts w:ascii="Times New Roman" w:hAnsi="Times New Roman" w:cs="Times New Roman"/>
            <w:sz w:val="20"/>
            <w:szCs w:val="20"/>
          </w:rPr>
          <w:fldChar w:fldCharType="end"/>
        </w:r>
      </w:p>
    </w:sdtContent>
  </w:sdt>
  <w:p w:rsidR="00DB0590" w:rsidRDefault="00CD586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05048"/>
    <w:multiLevelType w:val="multilevel"/>
    <w:tmpl w:val="BCBCFF48"/>
    <w:lvl w:ilvl="0">
      <w:start w:val="1"/>
      <w:numFmt w:val="decimal"/>
      <w:lvlText w:val="3.%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A83514"/>
    <w:multiLevelType w:val="multilevel"/>
    <w:tmpl w:val="FC04D796"/>
    <w:lvl w:ilvl="0">
      <w:start w:val="13"/>
      <w:numFmt w:val="decimal"/>
      <w:lvlText w:val="2.%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6666E20"/>
    <w:multiLevelType w:val="multilevel"/>
    <w:tmpl w:val="314CA250"/>
    <w:lvl w:ilvl="0">
      <w:start w:val="1"/>
      <w:numFmt w:val="bullet"/>
      <w:lvlText w:val="-"/>
      <w:lvlJc w:val="left"/>
      <w:rPr>
        <w:rFonts w:ascii="Sylfaen" w:eastAsia="Sylfaen" w:hAnsi="Sylfaen" w:cs="Sylfaen"/>
        <w:b w:val="0"/>
        <w:bCs w:val="0"/>
        <w:i w:val="0"/>
        <w:iCs w:val="0"/>
        <w:smallCaps w:val="0"/>
        <w:strike w:val="0"/>
        <w:color w:val="000000"/>
        <w:spacing w:val="-1"/>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B75D6D"/>
    <w:multiLevelType w:val="multilevel"/>
    <w:tmpl w:val="CF3AA0A0"/>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ED6A38"/>
    <w:multiLevelType w:val="multilevel"/>
    <w:tmpl w:val="5E6CE10C"/>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9545B8E"/>
    <w:multiLevelType w:val="multilevel"/>
    <w:tmpl w:val="5A8AB576"/>
    <w:lvl w:ilvl="0">
      <w:start w:val="2"/>
      <w:numFmt w:val="decimal"/>
      <w:lvlText w:val="6.%1."/>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6A7595"/>
    <w:multiLevelType w:val="multilevel"/>
    <w:tmpl w:val="B11285F2"/>
    <w:lvl w:ilvl="0">
      <w:start w:val="7"/>
      <w:numFmt w:val="decimal"/>
      <w:lvlText w:val="5.%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E635953"/>
    <w:multiLevelType w:val="multilevel"/>
    <w:tmpl w:val="4198B62A"/>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3B73A78"/>
    <w:multiLevelType w:val="multilevel"/>
    <w:tmpl w:val="BE0A0B9E"/>
    <w:lvl w:ilvl="0">
      <w:start w:val="1"/>
      <w:numFmt w:val="decimal"/>
      <w:lvlText w:val="5.%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DDA15E8"/>
    <w:multiLevelType w:val="multilevel"/>
    <w:tmpl w:val="F0160E86"/>
    <w:lvl w:ilvl="0">
      <w:start w:val="3"/>
      <w:numFmt w:val="decimal"/>
      <w:lvlText w:val="2.%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08502BC"/>
    <w:multiLevelType w:val="multilevel"/>
    <w:tmpl w:val="4CD85536"/>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20E5709"/>
    <w:multiLevelType w:val="multilevel"/>
    <w:tmpl w:val="091CC122"/>
    <w:lvl w:ilvl="0">
      <w:start w:val="1"/>
      <w:numFmt w:val="decimal"/>
      <w:lvlText w:val="4.%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4D56D0C"/>
    <w:multiLevelType w:val="multilevel"/>
    <w:tmpl w:val="5358C1E4"/>
    <w:lvl w:ilvl="0">
      <w:start w:val="1"/>
      <w:numFmt w:val="decimal"/>
      <w:lvlText w:val="2.%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55D41CA"/>
    <w:multiLevelType w:val="hybridMultilevel"/>
    <w:tmpl w:val="6896A426"/>
    <w:lvl w:ilvl="0" w:tplc="DAC2FC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3DA606F"/>
    <w:multiLevelType w:val="multilevel"/>
    <w:tmpl w:val="BF2A3A26"/>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8F67593"/>
    <w:multiLevelType w:val="multilevel"/>
    <w:tmpl w:val="6E1EEB6A"/>
    <w:lvl w:ilvl="0">
      <w:start w:val="1"/>
      <w:numFmt w:val="decimal"/>
      <w:lvlText w:val="1.%1."/>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F6671D5"/>
    <w:multiLevelType w:val="multilevel"/>
    <w:tmpl w:val="AE92C49A"/>
    <w:lvl w:ilvl="0">
      <w:start w:val="8"/>
      <w:numFmt w:val="decimal"/>
      <w:lvlText w:val="%1."/>
      <w:lvlJc w:val="left"/>
      <w:rPr>
        <w:rFonts w:ascii="Sylfaen" w:eastAsia="Sylfaen" w:hAnsi="Sylfaen" w:cs="Sylfaen"/>
        <w:b/>
        <w:bCs w:val="0"/>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Sylfaen" w:hAnsi="Times New Roman" w:cs="Times New Roman" w:hint="default"/>
        <w:b w:val="0"/>
        <w:bCs w:val="0"/>
        <w:i w:val="0"/>
        <w:iCs w:val="0"/>
        <w:smallCaps w:val="0"/>
        <w:strike w:val="0"/>
        <w:color w:val="000000"/>
        <w:spacing w:val="0"/>
        <w:w w:val="100"/>
        <w:position w:val="0"/>
        <w:sz w:val="22"/>
        <w:szCs w:val="22"/>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12"/>
  </w:num>
  <w:num w:numId="3">
    <w:abstractNumId w:val="14"/>
  </w:num>
  <w:num w:numId="4">
    <w:abstractNumId w:val="2"/>
  </w:num>
  <w:num w:numId="5">
    <w:abstractNumId w:val="9"/>
  </w:num>
  <w:num w:numId="6">
    <w:abstractNumId w:val="7"/>
  </w:num>
  <w:num w:numId="7">
    <w:abstractNumId w:val="1"/>
  </w:num>
  <w:num w:numId="8">
    <w:abstractNumId w:val="0"/>
  </w:num>
  <w:num w:numId="9">
    <w:abstractNumId w:val="4"/>
  </w:num>
  <w:num w:numId="10">
    <w:abstractNumId w:val="3"/>
  </w:num>
  <w:num w:numId="11">
    <w:abstractNumId w:val="11"/>
  </w:num>
  <w:num w:numId="12">
    <w:abstractNumId w:val="8"/>
  </w:num>
  <w:num w:numId="13">
    <w:abstractNumId w:val="6"/>
  </w:num>
  <w:num w:numId="14">
    <w:abstractNumId w:val="5"/>
  </w:num>
  <w:num w:numId="15">
    <w:abstractNumId w:val="16"/>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985"/>
    <w:rsid w:val="000C3985"/>
    <w:rsid w:val="00C32843"/>
    <w:rsid w:val="00CD5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3985"/>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4">
    <w:name w:val="Верхний колонтитул Знак"/>
    <w:basedOn w:val="a0"/>
    <w:link w:val="a3"/>
    <w:uiPriority w:val="99"/>
    <w:rsid w:val="000C3985"/>
    <w:rPr>
      <w:rFonts w:ascii="Courier New" w:eastAsia="Courier New" w:hAnsi="Courier New" w:cs="Courier New"/>
      <w:color w:val="000000"/>
      <w:sz w:val="24"/>
      <w:szCs w:val="24"/>
      <w:lang w:eastAsia="ru-RU"/>
    </w:rPr>
  </w:style>
  <w:style w:type="paragraph" w:styleId="a5">
    <w:name w:val="footer"/>
    <w:basedOn w:val="a"/>
    <w:link w:val="a6"/>
    <w:uiPriority w:val="99"/>
    <w:unhideWhenUsed/>
    <w:rsid w:val="000C3985"/>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6">
    <w:name w:val="Нижний колонтитул Знак"/>
    <w:basedOn w:val="a0"/>
    <w:link w:val="a5"/>
    <w:uiPriority w:val="99"/>
    <w:rsid w:val="000C3985"/>
    <w:rPr>
      <w:rFonts w:ascii="Courier New" w:eastAsia="Courier New" w:hAnsi="Courier New" w:cs="Courier New"/>
      <w:color w:val="000000"/>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3985"/>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4">
    <w:name w:val="Верхний колонтитул Знак"/>
    <w:basedOn w:val="a0"/>
    <w:link w:val="a3"/>
    <w:uiPriority w:val="99"/>
    <w:rsid w:val="000C3985"/>
    <w:rPr>
      <w:rFonts w:ascii="Courier New" w:eastAsia="Courier New" w:hAnsi="Courier New" w:cs="Courier New"/>
      <w:color w:val="000000"/>
      <w:sz w:val="24"/>
      <w:szCs w:val="24"/>
      <w:lang w:eastAsia="ru-RU"/>
    </w:rPr>
  </w:style>
  <w:style w:type="paragraph" w:styleId="a5">
    <w:name w:val="footer"/>
    <w:basedOn w:val="a"/>
    <w:link w:val="a6"/>
    <w:uiPriority w:val="99"/>
    <w:unhideWhenUsed/>
    <w:rsid w:val="000C3985"/>
    <w:pPr>
      <w:widowControl w:val="0"/>
      <w:tabs>
        <w:tab w:val="center" w:pos="4677"/>
        <w:tab w:val="right" w:pos="9355"/>
      </w:tabs>
      <w:spacing w:after="0" w:line="240" w:lineRule="auto"/>
    </w:pPr>
    <w:rPr>
      <w:rFonts w:ascii="Courier New" w:eastAsia="Courier New" w:hAnsi="Courier New" w:cs="Courier New"/>
      <w:color w:val="000000"/>
      <w:sz w:val="24"/>
      <w:szCs w:val="24"/>
      <w:lang w:eastAsia="ru-RU"/>
    </w:rPr>
  </w:style>
  <w:style w:type="character" w:customStyle="1" w:styleId="a6">
    <w:name w:val="Нижний колонтитул Знак"/>
    <w:basedOn w:val="a0"/>
    <w:link w:val="a5"/>
    <w:uiPriority w:val="99"/>
    <w:rsid w:val="000C3985"/>
    <w:rPr>
      <w:rFonts w:ascii="Courier New" w:eastAsia="Courier New" w:hAnsi="Courier New" w:cs="Courier New"/>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4F5DE-7480-476D-BD0A-E2C616919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2926</Words>
  <Characters>16681</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2019-04-17T06:26:00Z</dcterms:created>
  <dcterms:modified xsi:type="dcterms:W3CDTF">2019-04-17T06:29:00Z</dcterms:modified>
</cp:coreProperties>
</file>